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91" w:rsidRPr="00DA1A5D" w:rsidRDefault="00D11091" w:rsidP="009619C1">
      <w:pPr>
        <w:jc w:val="both"/>
        <w:rPr>
          <w:rFonts w:ascii="Times New Roman" w:hAnsi="Times New Roman" w:cs="Times New Roman"/>
          <w:sz w:val="24"/>
          <w:szCs w:val="24"/>
        </w:rPr>
      </w:pP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РОССИЙСКАЯ ФЕДЕРАЦИЯ</w:t>
      </w: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КЕМЕРОВСКАЯ ОБЛАСТЬ</w:t>
      </w: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ТАШТАГОЛЬСКИЙ МУНИЦИПАЛЬНЫЙ РАЙОН</w:t>
      </w: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 xml:space="preserve">Муниципальное образование </w:t>
      </w:r>
      <w:proofErr w:type="spellStart"/>
      <w:r w:rsidRPr="009619C1">
        <w:rPr>
          <w:rFonts w:ascii="Times New Roman" w:hAnsi="Times New Roman" w:cs="Times New Roman"/>
          <w:b/>
          <w:sz w:val="24"/>
          <w:szCs w:val="24"/>
        </w:rPr>
        <w:t>Шерегешского</w:t>
      </w:r>
      <w:proofErr w:type="spellEnd"/>
      <w:r w:rsidRPr="009619C1">
        <w:rPr>
          <w:rFonts w:ascii="Times New Roman" w:hAnsi="Times New Roman" w:cs="Times New Roman"/>
          <w:b/>
          <w:sz w:val="24"/>
          <w:szCs w:val="24"/>
        </w:rPr>
        <w:t xml:space="preserve"> городского поселения</w:t>
      </w:r>
    </w:p>
    <w:p w:rsidR="00DA1A5D" w:rsidRPr="009619C1" w:rsidRDefault="00DA1A5D" w:rsidP="009619C1">
      <w:pPr>
        <w:jc w:val="center"/>
        <w:rPr>
          <w:rFonts w:ascii="Times New Roman" w:hAnsi="Times New Roman" w:cs="Times New Roman"/>
          <w:b/>
          <w:sz w:val="24"/>
          <w:szCs w:val="24"/>
        </w:rPr>
      </w:pPr>
      <w:r w:rsidRPr="009619C1">
        <w:rPr>
          <w:rFonts w:ascii="Times New Roman" w:hAnsi="Times New Roman" w:cs="Times New Roman"/>
          <w:b/>
          <w:sz w:val="24"/>
          <w:szCs w:val="24"/>
        </w:rPr>
        <w:t xml:space="preserve">Совет народных депутатов </w:t>
      </w:r>
      <w:proofErr w:type="spellStart"/>
      <w:r w:rsidRPr="009619C1">
        <w:rPr>
          <w:rFonts w:ascii="Times New Roman" w:hAnsi="Times New Roman" w:cs="Times New Roman"/>
          <w:b/>
          <w:sz w:val="24"/>
          <w:szCs w:val="24"/>
        </w:rPr>
        <w:t>Шерегешского</w:t>
      </w:r>
      <w:proofErr w:type="spellEnd"/>
      <w:r w:rsidRPr="009619C1">
        <w:rPr>
          <w:rFonts w:ascii="Times New Roman" w:hAnsi="Times New Roman" w:cs="Times New Roman"/>
          <w:b/>
          <w:sz w:val="24"/>
          <w:szCs w:val="24"/>
        </w:rPr>
        <w:t xml:space="preserve"> городского поселения</w:t>
      </w:r>
    </w:p>
    <w:p w:rsidR="00DA1A5D" w:rsidRPr="00DA1A5D" w:rsidRDefault="00DA1A5D"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w:t>
      </w:r>
      <w:r>
        <w:rPr>
          <w:rFonts w:ascii="Times New Roman" w:hAnsi="Times New Roman" w:cs="Times New Roman"/>
          <w:sz w:val="24"/>
          <w:szCs w:val="24"/>
        </w:rPr>
        <w:t>ПРОЕКТ  РЕШЕНИЯ</w:t>
      </w:r>
    </w:p>
    <w:p w:rsidR="00DA1A5D" w:rsidRPr="00DA1A5D" w:rsidRDefault="00DA1A5D" w:rsidP="00C01023">
      <w:pPr>
        <w:rPr>
          <w:rFonts w:ascii="Times New Roman" w:hAnsi="Times New Roman" w:cs="Times New Roman"/>
          <w:sz w:val="24"/>
          <w:szCs w:val="24"/>
        </w:rPr>
      </w:pPr>
      <w:r>
        <w:rPr>
          <w:rFonts w:ascii="Times New Roman" w:hAnsi="Times New Roman" w:cs="Times New Roman"/>
          <w:sz w:val="24"/>
          <w:szCs w:val="24"/>
        </w:rPr>
        <w:t>№ ______</w:t>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00C01023">
        <w:rPr>
          <w:rFonts w:ascii="Times New Roman" w:hAnsi="Times New Roman" w:cs="Times New Roman"/>
          <w:sz w:val="24"/>
          <w:szCs w:val="24"/>
        </w:rPr>
        <w:t xml:space="preserve">                                                                                  </w:t>
      </w:r>
      <w:r w:rsidRPr="00DA1A5D">
        <w:rPr>
          <w:rFonts w:ascii="Times New Roman" w:hAnsi="Times New Roman" w:cs="Times New Roman"/>
          <w:sz w:val="24"/>
          <w:szCs w:val="24"/>
        </w:rPr>
        <w:t>Принято Советом народных депутатов</w:t>
      </w:r>
    </w:p>
    <w:p w:rsidR="00DA1A5D" w:rsidRPr="00DA1A5D" w:rsidRDefault="00DA1A5D" w:rsidP="00C01023">
      <w:pPr>
        <w:jc w:val="right"/>
        <w:rPr>
          <w:rFonts w:ascii="Times New Roman" w:hAnsi="Times New Roman" w:cs="Times New Roman"/>
          <w:sz w:val="24"/>
          <w:szCs w:val="24"/>
        </w:rPr>
      </w:pPr>
      <w:r w:rsidRPr="00DA1A5D">
        <w:rPr>
          <w:rFonts w:ascii="Times New Roman" w:hAnsi="Times New Roman" w:cs="Times New Roman"/>
          <w:sz w:val="24"/>
          <w:szCs w:val="24"/>
        </w:rPr>
        <w:t xml:space="preserve">                                                                   </w:t>
      </w:r>
      <w:r w:rsidR="00C01023">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Шерегешского</w:t>
      </w:r>
      <w:proofErr w:type="spellEnd"/>
      <w:r w:rsidRPr="00DA1A5D">
        <w:rPr>
          <w:rFonts w:ascii="Times New Roman" w:hAnsi="Times New Roman" w:cs="Times New Roman"/>
          <w:sz w:val="24"/>
          <w:szCs w:val="24"/>
        </w:rPr>
        <w:t xml:space="preserve"> городского поселения</w:t>
      </w:r>
    </w:p>
    <w:p w:rsidR="00DA1A5D" w:rsidRPr="00DA1A5D" w:rsidRDefault="00DA1A5D" w:rsidP="00C01023">
      <w:pPr>
        <w:jc w:val="right"/>
        <w:rPr>
          <w:rFonts w:ascii="Times New Roman" w:hAnsi="Times New Roman" w:cs="Times New Roman"/>
          <w:sz w:val="24"/>
          <w:szCs w:val="24"/>
        </w:rPr>
      </w:pPr>
      <w:r w:rsidRPr="00DA1A5D">
        <w:rPr>
          <w:rFonts w:ascii="Times New Roman" w:hAnsi="Times New Roman" w:cs="Times New Roman"/>
          <w:sz w:val="24"/>
          <w:szCs w:val="24"/>
        </w:rPr>
        <w:t xml:space="preserve">                                                                                                  </w:t>
      </w:r>
      <w:r>
        <w:rPr>
          <w:rFonts w:ascii="Times New Roman" w:hAnsi="Times New Roman" w:cs="Times New Roman"/>
          <w:sz w:val="24"/>
          <w:szCs w:val="24"/>
        </w:rPr>
        <w:t xml:space="preserve">                         </w:t>
      </w:r>
      <w:r w:rsidR="00C01023">
        <w:rPr>
          <w:rFonts w:ascii="Times New Roman" w:hAnsi="Times New Roman" w:cs="Times New Roman"/>
          <w:sz w:val="24"/>
          <w:szCs w:val="24"/>
        </w:rPr>
        <w:t xml:space="preserve">                                                 </w:t>
      </w:r>
      <w:r>
        <w:rPr>
          <w:rFonts w:ascii="Times New Roman" w:hAnsi="Times New Roman" w:cs="Times New Roman"/>
          <w:sz w:val="24"/>
          <w:szCs w:val="24"/>
        </w:rPr>
        <w:t>«_____» ________ 2016</w:t>
      </w:r>
      <w:r w:rsidRPr="00DA1A5D">
        <w:rPr>
          <w:rFonts w:ascii="Times New Roman" w:hAnsi="Times New Roman" w:cs="Times New Roman"/>
          <w:sz w:val="24"/>
          <w:szCs w:val="24"/>
        </w:rPr>
        <w:t xml:space="preserve"> г.     </w:t>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r w:rsidRPr="00DA1A5D">
        <w:rPr>
          <w:rFonts w:ascii="Times New Roman" w:hAnsi="Times New Roman" w:cs="Times New Roman"/>
          <w:sz w:val="24"/>
          <w:szCs w:val="24"/>
        </w:rPr>
        <w:tab/>
      </w:r>
    </w:p>
    <w:p w:rsidR="00DA1A5D" w:rsidRPr="00DA1A5D" w:rsidRDefault="00DA1A5D" w:rsidP="009619C1">
      <w:pPr>
        <w:jc w:val="both"/>
        <w:rPr>
          <w:rFonts w:ascii="Times New Roman" w:hAnsi="Times New Roman" w:cs="Times New Roman"/>
          <w:b/>
          <w:sz w:val="24"/>
          <w:szCs w:val="24"/>
        </w:rPr>
      </w:pPr>
      <w:r w:rsidRPr="00DA1A5D">
        <w:rPr>
          <w:rFonts w:ascii="Times New Roman" w:hAnsi="Times New Roman" w:cs="Times New Roman"/>
          <w:sz w:val="24"/>
          <w:szCs w:val="24"/>
        </w:rPr>
        <w:t xml:space="preserve"> </w:t>
      </w:r>
      <w:r w:rsidRPr="00DA1A5D">
        <w:rPr>
          <w:rFonts w:ascii="Times New Roman" w:hAnsi="Times New Roman" w:cs="Times New Roman"/>
          <w:b/>
          <w:sz w:val="24"/>
          <w:szCs w:val="24"/>
        </w:rPr>
        <w:t xml:space="preserve">«Об утверждении правил землепользования и застройки муниципального образования </w:t>
      </w:r>
      <w:proofErr w:type="spellStart"/>
      <w:r w:rsidRPr="00DA1A5D">
        <w:rPr>
          <w:rFonts w:ascii="Times New Roman" w:hAnsi="Times New Roman" w:cs="Times New Roman"/>
          <w:b/>
          <w:sz w:val="24"/>
          <w:szCs w:val="24"/>
        </w:rPr>
        <w:t>Шерегешское</w:t>
      </w:r>
      <w:proofErr w:type="spellEnd"/>
      <w:r w:rsidRPr="00DA1A5D">
        <w:rPr>
          <w:rFonts w:ascii="Times New Roman" w:hAnsi="Times New Roman" w:cs="Times New Roman"/>
          <w:b/>
          <w:sz w:val="24"/>
          <w:szCs w:val="24"/>
        </w:rPr>
        <w:t xml:space="preserve"> городское поселение</w:t>
      </w:r>
      <w:r w:rsidR="00C01023">
        <w:rPr>
          <w:rFonts w:ascii="Times New Roman" w:hAnsi="Times New Roman" w:cs="Times New Roman"/>
          <w:b/>
          <w:sz w:val="24"/>
          <w:szCs w:val="24"/>
        </w:rPr>
        <w:t xml:space="preserve"> (в новой редакции)</w:t>
      </w:r>
      <w:r w:rsidRPr="00DA1A5D">
        <w:rPr>
          <w:rFonts w:ascii="Times New Roman" w:hAnsi="Times New Roman" w:cs="Times New Roman"/>
          <w:b/>
          <w:sz w:val="24"/>
          <w:szCs w:val="24"/>
        </w:rPr>
        <w:t>»</w:t>
      </w:r>
    </w:p>
    <w:p w:rsidR="00DA1A5D" w:rsidRPr="00DA1A5D" w:rsidRDefault="00DA1A5D" w:rsidP="009619C1">
      <w:pPr>
        <w:ind w:firstLine="708"/>
        <w:jc w:val="both"/>
        <w:rPr>
          <w:rFonts w:ascii="Times New Roman" w:hAnsi="Times New Roman" w:cs="Times New Roman"/>
          <w:sz w:val="24"/>
          <w:szCs w:val="24"/>
        </w:rPr>
      </w:pPr>
      <w:r w:rsidRPr="00DA1A5D">
        <w:rPr>
          <w:rFonts w:ascii="Times New Roman" w:hAnsi="Times New Roman" w:cs="Times New Roman"/>
          <w:sz w:val="24"/>
          <w:szCs w:val="24"/>
        </w:rPr>
        <w:t xml:space="preserve"> В соответствии со статьями 8, 32 Градостроительного кодекса Российской Федерации, ст. 16 Федерального закона от 06.10.2003 N 131-ФЗ "Об общих принципах организации местного самоуправления в Российской Федерации", Уставом </w:t>
      </w:r>
      <w:proofErr w:type="spellStart"/>
      <w:r w:rsidRPr="00DA1A5D">
        <w:rPr>
          <w:rFonts w:ascii="Times New Roman" w:hAnsi="Times New Roman" w:cs="Times New Roman"/>
          <w:sz w:val="24"/>
          <w:szCs w:val="24"/>
        </w:rPr>
        <w:t>Шерегешского</w:t>
      </w:r>
      <w:proofErr w:type="spellEnd"/>
      <w:r w:rsidRPr="00DA1A5D">
        <w:rPr>
          <w:rFonts w:ascii="Times New Roman" w:hAnsi="Times New Roman" w:cs="Times New Roman"/>
          <w:sz w:val="24"/>
          <w:szCs w:val="24"/>
        </w:rPr>
        <w:t xml:space="preserve"> городского поселения, Совет народных депутатов  </w:t>
      </w:r>
      <w:proofErr w:type="spellStart"/>
      <w:r w:rsidRPr="00DA1A5D">
        <w:rPr>
          <w:rFonts w:ascii="Times New Roman" w:hAnsi="Times New Roman" w:cs="Times New Roman"/>
          <w:sz w:val="24"/>
          <w:szCs w:val="24"/>
        </w:rPr>
        <w:t>Шерегешского</w:t>
      </w:r>
      <w:proofErr w:type="spellEnd"/>
      <w:r w:rsidRPr="00DA1A5D">
        <w:rPr>
          <w:rFonts w:ascii="Times New Roman" w:hAnsi="Times New Roman" w:cs="Times New Roman"/>
          <w:sz w:val="24"/>
          <w:szCs w:val="24"/>
        </w:rPr>
        <w:t xml:space="preserve"> городского поселения</w:t>
      </w:r>
    </w:p>
    <w:p w:rsidR="00DA1A5D" w:rsidRPr="00DA1A5D" w:rsidRDefault="00DA1A5D" w:rsidP="00A06FA1">
      <w:pPr>
        <w:jc w:val="center"/>
        <w:rPr>
          <w:rFonts w:ascii="Times New Roman" w:hAnsi="Times New Roman" w:cs="Times New Roman"/>
          <w:b/>
          <w:sz w:val="24"/>
          <w:szCs w:val="24"/>
        </w:rPr>
      </w:pPr>
      <w:r w:rsidRPr="00DA1A5D">
        <w:rPr>
          <w:rFonts w:ascii="Times New Roman" w:hAnsi="Times New Roman" w:cs="Times New Roman"/>
          <w:b/>
          <w:sz w:val="24"/>
          <w:szCs w:val="24"/>
        </w:rPr>
        <w:t>РЕШИЛ:</w:t>
      </w:r>
    </w:p>
    <w:p w:rsidR="00DA1A5D" w:rsidRPr="00E5241B" w:rsidRDefault="00DA1A5D" w:rsidP="00E5241B">
      <w:pPr>
        <w:pStyle w:val="aa"/>
        <w:numPr>
          <w:ilvl w:val="0"/>
          <w:numId w:val="14"/>
        </w:numPr>
        <w:jc w:val="both"/>
        <w:rPr>
          <w:rFonts w:ascii="Times New Roman" w:hAnsi="Times New Roman" w:cs="Times New Roman"/>
          <w:sz w:val="24"/>
          <w:szCs w:val="24"/>
        </w:rPr>
      </w:pPr>
      <w:r w:rsidRPr="00E5241B">
        <w:rPr>
          <w:rFonts w:ascii="Times New Roman" w:hAnsi="Times New Roman" w:cs="Times New Roman"/>
          <w:sz w:val="24"/>
          <w:szCs w:val="24"/>
        </w:rPr>
        <w:t xml:space="preserve">Утвердить Правила застройки и землепользования муниципального образования  </w:t>
      </w:r>
      <w:proofErr w:type="spellStart"/>
      <w:r w:rsidRPr="00E5241B">
        <w:rPr>
          <w:rFonts w:ascii="Times New Roman" w:hAnsi="Times New Roman" w:cs="Times New Roman"/>
          <w:sz w:val="24"/>
          <w:szCs w:val="24"/>
        </w:rPr>
        <w:t>Шерегешское</w:t>
      </w:r>
      <w:proofErr w:type="spellEnd"/>
      <w:r w:rsidRPr="00E5241B">
        <w:rPr>
          <w:rFonts w:ascii="Times New Roman" w:hAnsi="Times New Roman" w:cs="Times New Roman"/>
          <w:sz w:val="24"/>
          <w:szCs w:val="24"/>
        </w:rPr>
        <w:t xml:space="preserve"> городское поселение  </w:t>
      </w:r>
      <w:proofErr w:type="gramStart"/>
      <w:r w:rsidRPr="00E5241B">
        <w:rPr>
          <w:rFonts w:ascii="Times New Roman" w:hAnsi="Times New Roman" w:cs="Times New Roman"/>
          <w:sz w:val="24"/>
          <w:szCs w:val="24"/>
        </w:rPr>
        <w:t>согласно Приложения</w:t>
      </w:r>
      <w:proofErr w:type="gramEnd"/>
      <w:r w:rsidRPr="00E5241B">
        <w:rPr>
          <w:rFonts w:ascii="Times New Roman" w:hAnsi="Times New Roman" w:cs="Times New Roman"/>
          <w:sz w:val="24"/>
          <w:szCs w:val="24"/>
        </w:rPr>
        <w:t xml:space="preserve"> №1 к настоящему решению.</w:t>
      </w:r>
    </w:p>
    <w:p w:rsidR="00C01023" w:rsidRDefault="00E5241B" w:rsidP="009619C1">
      <w:pPr>
        <w:pStyle w:val="aa"/>
        <w:numPr>
          <w:ilvl w:val="0"/>
          <w:numId w:val="14"/>
        </w:numPr>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w:t>
      </w:r>
      <w:r w:rsidR="00C01023">
        <w:rPr>
          <w:rFonts w:ascii="Times New Roman" w:hAnsi="Times New Roman" w:cs="Times New Roman"/>
          <w:sz w:val="24"/>
          <w:szCs w:val="24"/>
        </w:rPr>
        <w:t xml:space="preserve"> следующие решения:</w:t>
      </w:r>
    </w:p>
    <w:p w:rsidR="00E5241B" w:rsidRDefault="00C01023" w:rsidP="00C01023">
      <w:pPr>
        <w:pStyle w:val="aa"/>
        <w:ind w:left="1065"/>
        <w:jc w:val="both"/>
        <w:rPr>
          <w:rFonts w:ascii="Times New Roman" w:hAnsi="Times New Roman" w:cs="Times New Roman"/>
          <w:sz w:val="24"/>
          <w:szCs w:val="24"/>
        </w:rPr>
      </w:pPr>
      <w:r>
        <w:rPr>
          <w:rFonts w:ascii="Times New Roman" w:hAnsi="Times New Roman" w:cs="Times New Roman"/>
          <w:sz w:val="24"/>
          <w:szCs w:val="24"/>
        </w:rPr>
        <w:t xml:space="preserve">- </w:t>
      </w:r>
      <w:r w:rsidR="00E5241B">
        <w:rPr>
          <w:rFonts w:ascii="Times New Roman" w:hAnsi="Times New Roman" w:cs="Times New Roman"/>
          <w:sz w:val="24"/>
          <w:szCs w:val="24"/>
        </w:rPr>
        <w:t xml:space="preserve"> Решение Совета народных депутатов </w:t>
      </w:r>
      <w:proofErr w:type="spellStart"/>
      <w:r w:rsidR="00E5241B">
        <w:rPr>
          <w:rFonts w:ascii="Times New Roman" w:hAnsi="Times New Roman" w:cs="Times New Roman"/>
          <w:sz w:val="24"/>
          <w:szCs w:val="24"/>
        </w:rPr>
        <w:t>Шерегешского</w:t>
      </w:r>
      <w:proofErr w:type="spellEnd"/>
      <w:r w:rsidR="00E5241B">
        <w:rPr>
          <w:rFonts w:ascii="Times New Roman" w:hAnsi="Times New Roman" w:cs="Times New Roman"/>
          <w:sz w:val="24"/>
          <w:szCs w:val="24"/>
        </w:rPr>
        <w:t xml:space="preserve"> городского поселения №339 от 27.02.2014 года «Об утверждении Правил застройки и землепользования муниципального образования </w:t>
      </w:r>
      <w:proofErr w:type="spellStart"/>
      <w:r w:rsidR="00E5241B">
        <w:rPr>
          <w:rFonts w:ascii="Times New Roman" w:hAnsi="Times New Roman" w:cs="Times New Roman"/>
          <w:sz w:val="24"/>
          <w:szCs w:val="24"/>
        </w:rPr>
        <w:t>Шерегешское</w:t>
      </w:r>
      <w:proofErr w:type="spellEnd"/>
      <w:r w:rsidR="00E5241B">
        <w:rPr>
          <w:rFonts w:ascii="Times New Roman" w:hAnsi="Times New Roman" w:cs="Times New Roman"/>
          <w:sz w:val="24"/>
          <w:szCs w:val="24"/>
        </w:rPr>
        <w:t xml:space="preserve"> городское поселение».</w:t>
      </w:r>
    </w:p>
    <w:p w:rsidR="00C01023" w:rsidRDefault="00C01023" w:rsidP="00C01023">
      <w:pPr>
        <w:pStyle w:val="aa"/>
        <w:ind w:left="1065"/>
        <w:jc w:val="both"/>
        <w:rPr>
          <w:rFonts w:ascii="Times New Roman" w:hAnsi="Times New Roman" w:cs="Times New Roman"/>
          <w:sz w:val="24"/>
          <w:szCs w:val="24"/>
        </w:rPr>
      </w:pPr>
    </w:p>
    <w:p w:rsidR="00C01023" w:rsidRPr="00C01023" w:rsidRDefault="00C01023" w:rsidP="00C01023">
      <w:pPr>
        <w:pStyle w:val="aa"/>
        <w:ind w:left="1065"/>
        <w:jc w:val="both"/>
        <w:rPr>
          <w:rFonts w:ascii="Times New Roman" w:hAnsi="Times New Roman" w:cs="Times New Roman"/>
          <w:sz w:val="24"/>
          <w:szCs w:val="24"/>
        </w:rPr>
      </w:pPr>
      <w:r w:rsidRPr="00C01023">
        <w:rPr>
          <w:rFonts w:ascii="Times New Roman" w:hAnsi="Times New Roman" w:cs="Times New Roman"/>
          <w:sz w:val="24"/>
          <w:szCs w:val="24"/>
        </w:rPr>
        <w:lastRenderedPageBreak/>
        <w:t xml:space="preserve">- Решение Совета народных депутатов </w:t>
      </w:r>
      <w:proofErr w:type="spellStart"/>
      <w:r w:rsidRPr="00C01023">
        <w:rPr>
          <w:rFonts w:ascii="Times New Roman" w:hAnsi="Times New Roman" w:cs="Times New Roman"/>
          <w:sz w:val="24"/>
          <w:szCs w:val="24"/>
        </w:rPr>
        <w:t>Шерегешского</w:t>
      </w:r>
      <w:proofErr w:type="spellEnd"/>
      <w:r w:rsidRPr="00C01023">
        <w:rPr>
          <w:rFonts w:ascii="Times New Roman" w:hAnsi="Times New Roman" w:cs="Times New Roman"/>
          <w:sz w:val="24"/>
          <w:szCs w:val="24"/>
        </w:rPr>
        <w:t xml:space="preserve"> городского поселения №363 от 23.07.2016 года «О внесении изменений в Решение Совета народных депутатов </w:t>
      </w:r>
      <w:proofErr w:type="spellStart"/>
      <w:r w:rsidRPr="00C01023">
        <w:rPr>
          <w:rFonts w:ascii="Times New Roman" w:hAnsi="Times New Roman" w:cs="Times New Roman"/>
          <w:sz w:val="24"/>
          <w:szCs w:val="24"/>
        </w:rPr>
        <w:t>Шерегешского</w:t>
      </w:r>
      <w:proofErr w:type="spellEnd"/>
      <w:r w:rsidRPr="00C01023">
        <w:rPr>
          <w:rFonts w:ascii="Times New Roman" w:hAnsi="Times New Roman" w:cs="Times New Roman"/>
          <w:sz w:val="24"/>
          <w:szCs w:val="24"/>
        </w:rPr>
        <w:t xml:space="preserve"> городского поселения от 27.02.2014 №339 "Об утверждении  правил землепользования и застройки муниципального образования </w:t>
      </w:r>
      <w:proofErr w:type="spellStart"/>
      <w:r w:rsidRPr="00C01023">
        <w:rPr>
          <w:rFonts w:ascii="Times New Roman" w:hAnsi="Times New Roman" w:cs="Times New Roman"/>
          <w:sz w:val="24"/>
          <w:szCs w:val="24"/>
        </w:rPr>
        <w:t>Шерегешское</w:t>
      </w:r>
      <w:proofErr w:type="spellEnd"/>
      <w:r w:rsidRPr="00C01023">
        <w:rPr>
          <w:rFonts w:ascii="Times New Roman" w:hAnsi="Times New Roman" w:cs="Times New Roman"/>
          <w:sz w:val="24"/>
          <w:szCs w:val="24"/>
        </w:rPr>
        <w:t xml:space="preserve"> городское поселение"; </w:t>
      </w:r>
    </w:p>
    <w:p w:rsidR="00C01023" w:rsidRPr="00C01023" w:rsidRDefault="00C01023" w:rsidP="00C01023">
      <w:pPr>
        <w:pStyle w:val="aa"/>
        <w:ind w:left="1065"/>
        <w:jc w:val="both"/>
        <w:rPr>
          <w:rFonts w:ascii="Times New Roman" w:hAnsi="Times New Roman" w:cs="Times New Roman"/>
          <w:sz w:val="24"/>
          <w:szCs w:val="24"/>
        </w:rPr>
      </w:pPr>
      <w:r w:rsidRPr="00C01023">
        <w:rPr>
          <w:rFonts w:ascii="Times New Roman" w:hAnsi="Times New Roman" w:cs="Times New Roman"/>
          <w:sz w:val="24"/>
          <w:szCs w:val="24"/>
        </w:rPr>
        <w:t xml:space="preserve">- Решение Совета народных депутатов </w:t>
      </w:r>
      <w:proofErr w:type="spellStart"/>
      <w:r w:rsidRPr="00C01023">
        <w:rPr>
          <w:rFonts w:ascii="Times New Roman" w:hAnsi="Times New Roman" w:cs="Times New Roman"/>
          <w:sz w:val="24"/>
          <w:szCs w:val="24"/>
        </w:rPr>
        <w:t>Шерегешского</w:t>
      </w:r>
      <w:proofErr w:type="spellEnd"/>
      <w:r w:rsidRPr="00C01023">
        <w:rPr>
          <w:rFonts w:ascii="Times New Roman" w:hAnsi="Times New Roman" w:cs="Times New Roman"/>
          <w:sz w:val="24"/>
          <w:szCs w:val="24"/>
        </w:rPr>
        <w:t xml:space="preserve"> городского поселения №381 от 30.12.2014 года «О внесении изменений  и дополнений в Решение Совета народных депутатов </w:t>
      </w:r>
      <w:proofErr w:type="spellStart"/>
      <w:r w:rsidRPr="00C01023">
        <w:rPr>
          <w:rFonts w:ascii="Times New Roman" w:hAnsi="Times New Roman" w:cs="Times New Roman"/>
          <w:sz w:val="24"/>
          <w:szCs w:val="24"/>
        </w:rPr>
        <w:t>Шерегешского</w:t>
      </w:r>
      <w:proofErr w:type="spellEnd"/>
      <w:r w:rsidRPr="00C01023">
        <w:rPr>
          <w:rFonts w:ascii="Times New Roman" w:hAnsi="Times New Roman" w:cs="Times New Roman"/>
          <w:sz w:val="24"/>
          <w:szCs w:val="24"/>
        </w:rPr>
        <w:t xml:space="preserve"> городского поселения №339 от 27.02.2014  «Об утверждении правил землепользования и застройки муниципального образования </w:t>
      </w:r>
      <w:proofErr w:type="spellStart"/>
      <w:r w:rsidRPr="00C01023">
        <w:rPr>
          <w:rFonts w:ascii="Times New Roman" w:hAnsi="Times New Roman" w:cs="Times New Roman"/>
          <w:sz w:val="24"/>
          <w:szCs w:val="24"/>
        </w:rPr>
        <w:t>Шерегешское</w:t>
      </w:r>
      <w:proofErr w:type="spellEnd"/>
      <w:r w:rsidRPr="00C01023">
        <w:rPr>
          <w:rFonts w:ascii="Times New Roman" w:hAnsi="Times New Roman" w:cs="Times New Roman"/>
          <w:sz w:val="24"/>
          <w:szCs w:val="24"/>
        </w:rPr>
        <w:t xml:space="preserve"> городское поселение»;</w:t>
      </w:r>
    </w:p>
    <w:p w:rsidR="00C01023" w:rsidRDefault="00C01023" w:rsidP="00C01023">
      <w:pPr>
        <w:pStyle w:val="aa"/>
        <w:ind w:left="1065"/>
        <w:jc w:val="both"/>
        <w:rPr>
          <w:rFonts w:ascii="Times New Roman" w:hAnsi="Times New Roman" w:cs="Times New Roman"/>
          <w:sz w:val="24"/>
          <w:szCs w:val="24"/>
        </w:rPr>
      </w:pPr>
      <w:proofErr w:type="gramStart"/>
      <w:r w:rsidRPr="00C01023">
        <w:rPr>
          <w:rFonts w:ascii="Times New Roman" w:hAnsi="Times New Roman" w:cs="Times New Roman"/>
          <w:sz w:val="24"/>
          <w:szCs w:val="24"/>
        </w:rPr>
        <w:t xml:space="preserve">- Решение Совета народных депутатов </w:t>
      </w:r>
      <w:proofErr w:type="spellStart"/>
      <w:r w:rsidRPr="00C01023">
        <w:rPr>
          <w:rFonts w:ascii="Times New Roman" w:hAnsi="Times New Roman" w:cs="Times New Roman"/>
          <w:sz w:val="24"/>
          <w:szCs w:val="24"/>
        </w:rPr>
        <w:t>Шерегешского</w:t>
      </w:r>
      <w:proofErr w:type="spellEnd"/>
      <w:r w:rsidRPr="00C01023">
        <w:rPr>
          <w:rFonts w:ascii="Times New Roman" w:hAnsi="Times New Roman" w:cs="Times New Roman"/>
          <w:sz w:val="24"/>
          <w:szCs w:val="24"/>
        </w:rPr>
        <w:t xml:space="preserve"> городского поселения №423 от - 25.12.2015 года «О внесении изменений  в ст.21 (Градостроительное зонирование.</w:t>
      </w:r>
      <w:proofErr w:type="gramEnd"/>
      <w:r w:rsidRPr="00C01023">
        <w:rPr>
          <w:rFonts w:ascii="Times New Roman" w:hAnsi="Times New Roman" w:cs="Times New Roman"/>
          <w:sz w:val="24"/>
          <w:szCs w:val="24"/>
        </w:rPr>
        <w:t xml:space="preserve"> </w:t>
      </w:r>
      <w:proofErr w:type="gramStart"/>
      <w:r w:rsidRPr="00C01023">
        <w:rPr>
          <w:rFonts w:ascii="Times New Roman" w:hAnsi="Times New Roman" w:cs="Times New Roman"/>
          <w:sz w:val="24"/>
          <w:szCs w:val="24"/>
        </w:rPr>
        <w:t xml:space="preserve">Общие положения) Решения Совета народных депутатов </w:t>
      </w:r>
      <w:proofErr w:type="spellStart"/>
      <w:r w:rsidRPr="00C01023">
        <w:rPr>
          <w:rFonts w:ascii="Times New Roman" w:hAnsi="Times New Roman" w:cs="Times New Roman"/>
          <w:sz w:val="24"/>
          <w:szCs w:val="24"/>
        </w:rPr>
        <w:t>Шерегешского</w:t>
      </w:r>
      <w:proofErr w:type="spellEnd"/>
      <w:r w:rsidRPr="00C01023">
        <w:rPr>
          <w:rFonts w:ascii="Times New Roman" w:hAnsi="Times New Roman" w:cs="Times New Roman"/>
          <w:sz w:val="24"/>
          <w:szCs w:val="24"/>
        </w:rPr>
        <w:t xml:space="preserve"> городского поселения №339 от 27.02.2014 «Об утверждении правил землепользования и застройки муниципального образования </w:t>
      </w:r>
      <w:proofErr w:type="spellStart"/>
      <w:r w:rsidRPr="00C01023">
        <w:rPr>
          <w:rFonts w:ascii="Times New Roman" w:hAnsi="Times New Roman" w:cs="Times New Roman"/>
          <w:sz w:val="24"/>
          <w:szCs w:val="24"/>
        </w:rPr>
        <w:t>Шерегешское</w:t>
      </w:r>
      <w:proofErr w:type="spellEnd"/>
      <w:r w:rsidRPr="00C01023">
        <w:rPr>
          <w:rFonts w:ascii="Times New Roman" w:hAnsi="Times New Roman" w:cs="Times New Roman"/>
          <w:sz w:val="24"/>
          <w:szCs w:val="24"/>
        </w:rPr>
        <w:t xml:space="preserve"> городское поселение»</w:t>
      </w:r>
      <w:proofErr w:type="gramEnd"/>
    </w:p>
    <w:p w:rsidR="00DA1A5D" w:rsidRPr="00E5241B" w:rsidRDefault="00DA1A5D" w:rsidP="009619C1">
      <w:pPr>
        <w:pStyle w:val="aa"/>
        <w:numPr>
          <w:ilvl w:val="0"/>
          <w:numId w:val="14"/>
        </w:numPr>
        <w:jc w:val="both"/>
        <w:rPr>
          <w:rFonts w:ascii="Times New Roman" w:hAnsi="Times New Roman" w:cs="Times New Roman"/>
          <w:sz w:val="24"/>
          <w:szCs w:val="24"/>
        </w:rPr>
      </w:pPr>
      <w:r w:rsidRPr="00E5241B">
        <w:rPr>
          <w:rFonts w:ascii="Times New Roman" w:hAnsi="Times New Roman" w:cs="Times New Roman"/>
          <w:sz w:val="24"/>
          <w:szCs w:val="24"/>
        </w:rPr>
        <w:t xml:space="preserve">Настоящее  решение вступает в силу с момента обнародования на информационных стендах  в здании Администрации </w:t>
      </w:r>
      <w:proofErr w:type="spellStart"/>
      <w:r w:rsidRPr="00E5241B">
        <w:rPr>
          <w:rFonts w:ascii="Times New Roman" w:hAnsi="Times New Roman" w:cs="Times New Roman"/>
          <w:sz w:val="24"/>
          <w:szCs w:val="24"/>
        </w:rPr>
        <w:t>Шерегешского</w:t>
      </w:r>
      <w:proofErr w:type="spellEnd"/>
      <w:r w:rsidRPr="00E5241B">
        <w:rPr>
          <w:rFonts w:ascii="Times New Roman" w:hAnsi="Times New Roman" w:cs="Times New Roman"/>
          <w:sz w:val="24"/>
          <w:szCs w:val="24"/>
        </w:rPr>
        <w:t xml:space="preserve"> городского поселения   по адресу: Кемеровская область, </w:t>
      </w:r>
      <w:proofErr w:type="spellStart"/>
      <w:r w:rsidRPr="00E5241B">
        <w:rPr>
          <w:rFonts w:ascii="Times New Roman" w:hAnsi="Times New Roman" w:cs="Times New Roman"/>
          <w:sz w:val="24"/>
          <w:szCs w:val="24"/>
        </w:rPr>
        <w:t>Таштагольский</w:t>
      </w:r>
      <w:proofErr w:type="spellEnd"/>
      <w:r w:rsidRPr="00E5241B">
        <w:rPr>
          <w:rFonts w:ascii="Times New Roman" w:hAnsi="Times New Roman" w:cs="Times New Roman"/>
          <w:sz w:val="24"/>
          <w:szCs w:val="24"/>
        </w:rPr>
        <w:t xml:space="preserve"> район, </w:t>
      </w:r>
      <w:proofErr w:type="spellStart"/>
      <w:r w:rsidRPr="00E5241B">
        <w:rPr>
          <w:rFonts w:ascii="Times New Roman" w:hAnsi="Times New Roman" w:cs="Times New Roman"/>
          <w:sz w:val="24"/>
          <w:szCs w:val="24"/>
        </w:rPr>
        <w:t>пгт</w:t>
      </w:r>
      <w:proofErr w:type="spellEnd"/>
      <w:r w:rsidRPr="00E5241B">
        <w:rPr>
          <w:rFonts w:ascii="Times New Roman" w:hAnsi="Times New Roman" w:cs="Times New Roman"/>
          <w:sz w:val="24"/>
          <w:szCs w:val="24"/>
        </w:rPr>
        <w:t xml:space="preserve">. </w:t>
      </w:r>
      <w:proofErr w:type="spellStart"/>
      <w:r w:rsidRPr="00E5241B">
        <w:rPr>
          <w:rFonts w:ascii="Times New Roman" w:hAnsi="Times New Roman" w:cs="Times New Roman"/>
          <w:sz w:val="24"/>
          <w:szCs w:val="24"/>
        </w:rPr>
        <w:t>Шерегеш</w:t>
      </w:r>
      <w:proofErr w:type="spellEnd"/>
      <w:r w:rsidRPr="00E5241B">
        <w:rPr>
          <w:rFonts w:ascii="Times New Roman" w:hAnsi="Times New Roman" w:cs="Times New Roman"/>
          <w:sz w:val="24"/>
          <w:szCs w:val="24"/>
        </w:rPr>
        <w:t>, ул. Гагарина, 6.</w:t>
      </w:r>
    </w:p>
    <w:p w:rsidR="00DA1A5D" w:rsidRPr="00DA1A5D" w:rsidRDefault="00DA1A5D" w:rsidP="009619C1">
      <w:pPr>
        <w:jc w:val="both"/>
        <w:rPr>
          <w:rFonts w:ascii="Times New Roman" w:hAnsi="Times New Roman" w:cs="Times New Roman"/>
          <w:sz w:val="24"/>
          <w:szCs w:val="24"/>
        </w:rPr>
      </w:pPr>
    </w:p>
    <w:p w:rsidR="00DA1A5D" w:rsidRPr="00BA3807" w:rsidRDefault="00DA1A5D" w:rsidP="009619C1">
      <w:pPr>
        <w:jc w:val="both"/>
        <w:rPr>
          <w:rFonts w:ascii="Times New Roman" w:hAnsi="Times New Roman" w:cs="Times New Roman"/>
          <w:b/>
          <w:sz w:val="24"/>
          <w:szCs w:val="24"/>
        </w:rPr>
      </w:pPr>
      <w:r w:rsidRPr="00BA3807">
        <w:rPr>
          <w:rFonts w:ascii="Times New Roman" w:hAnsi="Times New Roman" w:cs="Times New Roman"/>
          <w:b/>
          <w:sz w:val="24"/>
          <w:szCs w:val="24"/>
        </w:rPr>
        <w:t>Председатель Совета народных депутатов</w:t>
      </w:r>
    </w:p>
    <w:p w:rsidR="00DA1A5D" w:rsidRPr="00BA3807" w:rsidRDefault="00DA1A5D" w:rsidP="009619C1">
      <w:pPr>
        <w:jc w:val="both"/>
        <w:rPr>
          <w:rFonts w:ascii="Times New Roman" w:hAnsi="Times New Roman" w:cs="Times New Roman"/>
          <w:b/>
          <w:sz w:val="24"/>
          <w:szCs w:val="24"/>
        </w:rPr>
      </w:pPr>
      <w:proofErr w:type="spellStart"/>
      <w:r w:rsidRPr="00BA3807">
        <w:rPr>
          <w:rFonts w:ascii="Times New Roman" w:hAnsi="Times New Roman" w:cs="Times New Roman"/>
          <w:b/>
          <w:sz w:val="24"/>
          <w:szCs w:val="24"/>
        </w:rPr>
        <w:t>Шерегешского</w:t>
      </w:r>
      <w:proofErr w:type="spellEnd"/>
      <w:r w:rsidRPr="00BA3807">
        <w:rPr>
          <w:rFonts w:ascii="Times New Roman" w:hAnsi="Times New Roman" w:cs="Times New Roman"/>
          <w:b/>
          <w:sz w:val="24"/>
          <w:szCs w:val="24"/>
        </w:rPr>
        <w:t xml:space="preserve"> городского поселения                                                             О.В. </w:t>
      </w:r>
      <w:proofErr w:type="spellStart"/>
      <w:r w:rsidRPr="00BA3807">
        <w:rPr>
          <w:rFonts w:ascii="Times New Roman" w:hAnsi="Times New Roman" w:cs="Times New Roman"/>
          <w:b/>
          <w:sz w:val="24"/>
          <w:szCs w:val="24"/>
        </w:rPr>
        <w:t>Францева</w:t>
      </w:r>
      <w:proofErr w:type="spellEnd"/>
    </w:p>
    <w:p w:rsidR="00DA1A5D" w:rsidRPr="00BA3807" w:rsidRDefault="00DA1A5D" w:rsidP="009619C1">
      <w:pPr>
        <w:jc w:val="both"/>
        <w:rPr>
          <w:rFonts w:ascii="Times New Roman" w:hAnsi="Times New Roman" w:cs="Times New Roman"/>
          <w:b/>
          <w:sz w:val="24"/>
          <w:szCs w:val="24"/>
        </w:rPr>
      </w:pPr>
    </w:p>
    <w:p w:rsidR="00DA1A5D" w:rsidRPr="00BA3807" w:rsidRDefault="00DA1A5D" w:rsidP="009619C1">
      <w:pPr>
        <w:jc w:val="both"/>
        <w:rPr>
          <w:rFonts w:ascii="Times New Roman" w:hAnsi="Times New Roman" w:cs="Times New Roman"/>
          <w:b/>
          <w:sz w:val="24"/>
          <w:szCs w:val="24"/>
        </w:rPr>
      </w:pPr>
      <w:r w:rsidRPr="00BA3807">
        <w:rPr>
          <w:rFonts w:ascii="Times New Roman" w:hAnsi="Times New Roman" w:cs="Times New Roman"/>
          <w:b/>
          <w:sz w:val="24"/>
          <w:szCs w:val="24"/>
        </w:rPr>
        <w:t xml:space="preserve">Заместитель Главы </w:t>
      </w:r>
      <w:proofErr w:type="spellStart"/>
      <w:r w:rsidRPr="00BA3807">
        <w:rPr>
          <w:rFonts w:ascii="Times New Roman" w:hAnsi="Times New Roman" w:cs="Times New Roman"/>
          <w:b/>
          <w:sz w:val="24"/>
          <w:szCs w:val="24"/>
        </w:rPr>
        <w:t>Шерегешского</w:t>
      </w:r>
      <w:proofErr w:type="spellEnd"/>
      <w:r w:rsidRPr="00BA3807">
        <w:rPr>
          <w:rFonts w:ascii="Times New Roman" w:hAnsi="Times New Roman" w:cs="Times New Roman"/>
          <w:b/>
          <w:sz w:val="24"/>
          <w:szCs w:val="24"/>
        </w:rPr>
        <w:t xml:space="preserve"> </w:t>
      </w:r>
    </w:p>
    <w:p w:rsidR="00DA1A5D" w:rsidRPr="00BA3807" w:rsidRDefault="00DA1A5D" w:rsidP="009619C1">
      <w:pPr>
        <w:jc w:val="both"/>
        <w:rPr>
          <w:rFonts w:ascii="Times New Roman" w:hAnsi="Times New Roman" w:cs="Times New Roman"/>
          <w:b/>
          <w:sz w:val="24"/>
          <w:szCs w:val="24"/>
        </w:rPr>
      </w:pPr>
      <w:r w:rsidRPr="00BA3807">
        <w:rPr>
          <w:rFonts w:ascii="Times New Roman" w:hAnsi="Times New Roman" w:cs="Times New Roman"/>
          <w:b/>
          <w:sz w:val="24"/>
          <w:szCs w:val="24"/>
        </w:rPr>
        <w:t>городского поселения</w:t>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r>
      <w:r w:rsidRPr="00BA3807">
        <w:rPr>
          <w:rFonts w:ascii="Times New Roman" w:hAnsi="Times New Roman" w:cs="Times New Roman"/>
          <w:b/>
          <w:sz w:val="24"/>
          <w:szCs w:val="24"/>
        </w:rPr>
        <w:tab/>
        <w:t xml:space="preserve">      </w:t>
      </w:r>
      <w:proofErr w:type="spellStart"/>
      <w:r w:rsidRPr="00BA3807">
        <w:rPr>
          <w:rFonts w:ascii="Times New Roman" w:hAnsi="Times New Roman" w:cs="Times New Roman"/>
          <w:b/>
          <w:sz w:val="24"/>
          <w:szCs w:val="24"/>
        </w:rPr>
        <w:t>И.А.Идимешев</w:t>
      </w:r>
      <w:proofErr w:type="spellEnd"/>
    </w:p>
    <w:p w:rsidR="00D11091" w:rsidRPr="00DA1A5D" w:rsidRDefault="00D11091" w:rsidP="009619C1">
      <w:pPr>
        <w:jc w:val="both"/>
        <w:rPr>
          <w:rFonts w:ascii="Times New Roman" w:hAnsi="Times New Roman" w:cs="Times New Roman"/>
          <w:sz w:val="24"/>
          <w:szCs w:val="24"/>
        </w:rPr>
      </w:pPr>
    </w:p>
    <w:p w:rsidR="00A06FA1" w:rsidRDefault="00A06FA1" w:rsidP="00A06FA1">
      <w:pPr>
        <w:rPr>
          <w:rFonts w:ascii="Times New Roman" w:hAnsi="Times New Roman" w:cs="Times New Roman"/>
          <w:sz w:val="24"/>
          <w:szCs w:val="24"/>
        </w:rPr>
      </w:pPr>
    </w:p>
    <w:p w:rsidR="00D11091" w:rsidRDefault="00DA1A5D" w:rsidP="00A06FA1">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DA1A5D" w:rsidRDefault="00DA1A5D" w:rsidP="009619C1">
      <w:pPr>
        <w:jc w:val="right"/>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DA1A5D" w:rsidRDefault="00DA1A5D" w:rsidP="009619C1">
      <w:pPr>
        <w:jc w:val="right"/>
        <w:rPr>
          <w:rFonts w:ascii="Times New Roman" w:hAnsi="Times New Roman" w:cs="Times New Roman"/>
          <w:sz w:val="24"/>
          <w:szCs w:val="24"/>
        </w:rPr>
      </w:pPr>
      <w:proofErr w:type="spellStart"/>
      <w:r>
        <w:rPr>
          <w:rFonts w:ascii="Times New Roman" w:hAnsi="Times New Roman" w:cs="Times New Roman"/>
          <w:sz w:val="24"/>
          <w:szCs w:val="24"/>
        </w:rPr>
        <w:t>Шерегешского</w:t>
      </w:r>
      <w:proofErr w:type="spellEnd"/>
      <w:r>
        <w:rPr>
          <w:rFonts w:ascii="Times New Roman" w:hAnsi="Times New Roman" w:cs="Times New Roman"/>
          <w:sz w:val="24"/>
          <w:szCs w:val="24"/>
        </w:rPr>
        <w:t xml:space="preserve"> городского поселения</w:t>
      </w:r>
    </w:p>
    <w:p w:rsidR="00DA1A5D" w:rsidRDefault="00DA1A5D" w:rsidP="00297BDC">
      <w:pPr>
        <w:jc w:val="right"/>
        <w:rPr>
          <w:rFonts w:ascii="Times New Roman" w:hAnsi="Times New Roman" w:cs="Times New Roman"/>
          <w:sz w:val="24"/>
          <w:szCs w:val="24"/>
        </w:rPr>
      </w:pPr>
      <w:r>
        <w:rPr>
          <w:rFonts w:ascii="Times New Roman" w:hAnsi="Times New Roman" w:cs="Times New Roman"/>
          <w:sz w:val="24"/>
          <w:szCs w:val="24"/>
        </w:rPr>
        <w:t>№____ от  «____»__________</w:t>
      </w:r>
      <w:r w:rsidR="00EE5863">
        <w:rPr>
          <w:rFonts w:ascii="Times New Roman" w:hAnsi="Times New Roman" w:cs="Times New Roman"/>
          <w:sz w:val="24"/>
          <w:szCs w:val="24"/>
        </w:rPr>
        <w:t>__2016 года</w:t>
      </w:r>
    </w:p>
    <w:p w:rsidR="00DA1A5D" w:rsidRPr="00EE5863" w:rsidRDefault="00DA1A5D" w:rsidP="009619C1">
      <w:pPr>
        <w:jc w:val="center"/>
        <w:rPr>
          <w:rFonts w:ascii="Times New Roman" w:hAnsi="Times New Roman" w:cs="Times New Roman"/>
          <w:b/>
          <w:sz w:val="24"/>
          <w:szCs w:val="24"/>
        </w:rPr>
      </w:pPr>
      <w:r w:rsidRPr="00EE5863">
        <w:rPr>
          <w:rFonts w:ascii="Times New Roman" w:hAnsi="Times New Roman" w:cs="Times New Roman"/>
          <w:b/>
          <w:sz w:val="24"/>
          <w:szCs w:val="24"/>
        </w:rPr>
        <w:lastRenderedPageBreak/>
        <w:t>ПРАВИЛА ЗАСТРОЙКИ И ЗЕМЛЕПОЛЬЗОВАНИЯ</w:t>
      </w:r>
    </w:p>
    <w:p w:rsidR="00D11091" w:rsidRPr="00EE5863" w:rsidRDefault="00DA1A5D" w:rsidP="009619C1">
      <w:pPr>
        <w:jc w:val="center"/>
        <w:rPr>
          <w:rFonts w:ascii="Times New Roman" w:hAnsi="Times New Roman" w:cs="Times New Roman"/>
          <w:b/>
          <w:sz w:val="24"/>
          <w:szCs w:val="24"/>
        </w:rPr>
      </w:pPr>
      <w:r w:rsidRPr="00EE5863">
        <w:rPr>
          <w:rFonts w:ascii="Times New Roman" w:hAnsi="Times New Roman" w:cs="Times New Roman"/>
          <w:b/>
          <w:sz w:val="24"/>
          <w:szCs w:val="24"/>
        </w:rPr>
        <w:t>МУНИЦИПАЛЬНОГО ОБРАЗОВАНИЯ ШЕРЕГЕШСКОЕ ГОРОДСКОЕ ПОСЕЛЕНИЕ</w:t>
      </w:r>
    </w:p>
    <w:p w:rsidR="00D11091" w:rsidRPr="00EE5863" w:rsidRDefault="00DA1A5D" w:rsidP="009619C1">
      <w:pPr>
        <w:jc w:val="center"/>
        <w:rPr>
          <w:rFonts w:ascii="Times New Roman" w:hAnsi="Times New Roman" w:cs="Times New Roman"/>
          <w:b/>
          <w:sz w:val="24"/>
          <w:szCs w:val="24"/>
        </w:rPr>
      </w:pPr>
      <w:r w:rsidRPr="00EE5863">
        <w:rPr>
          <w:rFonts w:ascii="Times New Roman" w:hAnsi="Times New Roman" w:cs="Times New Roman"/>
          <w:b/>
          <w:sz w:val="24"/>
          <w:szCs w:val="24"/>
        </w:rPr>
        <w:t>СОДЕРЖАНИЕ</w:t>
      </w:r>
    </w:p>
    <w:p w:rsidR="00D11091" w:rsidRPr="00A06FA1" w:rsidRDefault="00D11091" w:rsidP="009619C1">
      <w:pPr>
        <w:jc w:val="both"/>
        <w:rPr>
          <w:rFonts w:ascii="Times New Roman" w:hAnsi="Times New Roman" w:cs="Times New Roman"/>
          <w:b/>
          <w:sz w:val="24"/>
          <w:szCs w:val="24"/>
        </w:rPr>
      </w:pPr>
      <w:r w:rsidRPr="00A06FA1">
        <w:rPr>
          <w:rFonts w:ascii="Times New Roman" w:hAnsi="Times New Roman" w:cs="Times New Roman"/>
          <w:b/>
          <w:sz w:val="24"/>
          <w:szCs w:val="24"/>
        </w:rPr>
        <w:t>ГЛАВА 1. ПОРЯДОК ПРИМЕНЕНИЯ ПРАВИЛ ЗЕМЛЕПОЛЬЗОВАНИЯ И ЗАСТРОЙКИ  И ВНЕСЕНИЯ</w:t>
      </w:r>
      <w:r w:rsidR="00A06FA1" w:rsidRPr="00A06FA1">
        <w:rPr>
          <w:rFonts w:ascii="Times New Roman" w:hAnsi="Times New Roman" w:cs="Times New Roman"/>
          <w:b/>
          <w:sz w:val="24"/>
          <w:szCs w:val="24"/>
        </w:rPr>
        <w:t xml:space="preserve"> ИЗМЕНЕНИЙ В УКАЗАННЫЕ ПРАВИЛА</w:t>
      </w:r>
      <w:r w:rsidR="00A06FA1" w:rsidRPr="00A06FA1">
        <w:rPr>
          <w:rFonts w:ascii="Times New Roman" w:hAnsi="Times New Roman" w:cs="Times New Roman"/>
          <w:b/>
          <w:sz w:val="24"/>
          <w:szCs w:val="24"/>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w:t>
      </w:r>
      <w:r w:rsidRPr="00297BDC">
        <w:rPr>
          <w:rFonts w:ascii="Times New Roman" w:hAnsi="Times New Roman" w:cs="Times New Roman"/>
        </w:rPr>
        <w:t xml:space="preserve"> Основные понятия, исп</w:t>
      </w:r>
      <w:r w:rsidR="00A06FA1" w:rsidRPr="00297BDC">
        <w:rPr>
          <w:rFonts w:ascii="Times New Roman" w:hAnsi="Times New Roman" w:cs="Times New Roman"/>
        </w:rPr>
        <w:t>ользуемые в настоящих Правилах</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2.</w:t>
      </w:r>
      <w:r w:rsidRPr="00297BDC">
        <w:rPr>
          <w:rFonts w:ascii="Times New Roman" w:hAnsi="Times New Roman" w:cs="Times New Roman"/>
        </w:rPr>
        <w:t xml:space="preserve"> О регулировании землепользования и застройки ор</w:t>
      </w:r>
      <w:r w:rsidR="00A06FA1" w:rsidRPr="00297BDC">
        <w:rPr>
          <w:rFonts w:ascii="Times New Roman" w:hAnsi="Times New Roman" w:cs="Times New Roman"/>
        </w:rPr>
        <w:t>ганами местного самоуправления</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3.</w:t>
      </w:r>
      <w:r w:rsidRPr="00297BDC">
        <w:rPr>
          <w:rFonts w:ascii="Times New Roman" w:hAnsi="Times New Roman" w:cs="Times New Roman"/>
        </w:rPr>
        <w:t xml:space="preserve"> Об изменении видов разрешенного использования земельных участков и объектов капитального строительства физическими и юри</w:t>
      </w:r>
      <w:r w:rsidR="00A06FA1" w:rsidRPr="00297BDC">
        <w:rPr>
          <w:rFonts w:ascii="Times New Roman" w:hAnsi="Times New Roman" w:cs="Times New Roman"/>
        </w:rPr>
        <w:t>дическими лицами</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4.</w:t>
      </w:r>
      <w:r w:rsidRPr="00297BDC">
        <w:rPr>
          <w:rFonts w:ascii="Times New Roman" w:hAnsi="Times New Roman" w:cs="Times New Roman"/>
        </w:rPr>
        <w:t xml:space="preserve"> О подготовке документации по планировке территории орг</w:t>
      </w:r>
      <w:r w:rsidR="00A06FA1" w:rsidRPr="00297BDC">
        <w:rPr>
          <w:rFonts w:ascii="Times New Roman" w:hAnsi="Times New Roman" w:cs="Times New Roman"/>
        </w:rPr>
        <w:t>анами местного самоуправления</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5.</w:t>
      </w:r>
      <w:r w:rsidRPr="00297BDC">
        <w:rPr>
          <w:rFonts w:ascii="Times New Roman" w:hAnsi="Times New Roman" w:cs="Times New Roman"/>
        </w:rPr>
        <w:t xml:space="preserve"> О проведении публичных слушаний по вопросам</w:t>
      </w:r>
      <w:r w:rsidR="00A06FA1" w:rsidRPr="00297BDC">
        <w:rPr>
          <w:rFonts w:ascii="Times New Roman" w:hAnsi="Times New Roman" w:cs="Times New Roman"/>
        </w:rPr>
        <w:t xml:space="preserve"> землепользования и застройки</w:t>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6.</w:t>
      </w:r>
      <w:r w:rsidRPr="00297BDC">
        <w:rPr>
          <w:rFonts w:ascii="Times New Roman" w:hAnsi="Times New Roman" w:cs="Times New Roman"/>
        </w:rPr>
        <w:t xml:space="preserve"> О внесении изменений в правила землепользов</w:t>
      </w:r>
      <w:r w:rsidR="00A06FA1" w:rsidRPr="00297BDC">
        <w:rPr>
          <w:rFonts w:ascii="Times New Roman" w:hAnsi="Times New Roman" w:cs="Times New Roman"/>
        </w:rPr>
        <w:t>ания и застройки</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 xml:space="preserve">Статья 7. </w:t>
      </w:r>
      <w:r w:rsidRPr="00297BDC">
        <w:rPr>
          <w:rFonts w:ascii="Times New Roman" w:hAnsi="Times New Roman" w:cs="Times New Roman"/>
        </w:rPr>
        <w:t>О регулировании иных вопросов</w:t>
      </w:r>
      <w:r w:rsidR="00A06FA1" w:rsidRPr="00297BDC">
        <w:rPr>
          <w:rFonts w:ascii="Times New Roman" w:hAnsi="Times New Roman" w:cs="Times New Roman"/>
        </w:rPr>
        <w:t xml:space="preserve"> землепользования и застройки</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b/>
        </w:rPr>
      </w:pPr>
      <w:r w:rsidRPr="00297BDC">
        <w:rPr>
          <w:rFonts w:ascii="Times New Roman" w:hAnsi="Times New Roman" w:cs="Times New Roman"/>
          <w:b/>
        </w:rPr>
        <w:t xml:space="preserve">ГЛАВА 2. КАРТА ГРАДОСТРОИТЕЛЬНОГО ЗОНИРОВАНИЯ </w:t>
      </w:r>
      <w:r w:rsidR="00A06FA1" w:rsidRPr="00297BDC">
        <w:rPr>
          <w:rFonts w:ascii="Times New Roman" w:hAnsi="Times New Roman" w:cs="Times New Roman"/>
          <w:b/>
        </w:rPr>
        <w:t>ШЕРЕГЕШСКОГО ГОРОДСОГО ПОСЕЛЕНИЯ</w:t>
      </w:r>
      <w:r w:rsidR="00A06FA1" w:rsidRPr="00297BDC">
        <w:rPr>
          <w:rFonts w:ascii="Times New Roman" w:hAnsi="Times New Roman" w:cs="Times New Roman"/>
          <w:b/>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8.</w:t>
      </w:r>
      <w:r w:rsidRPr="00297BDC">
        <w:rPr>
          <w:rFonts w:ascii="Times New Roman" w:hAnsi="Times New Roman" w:cs="Times New Roman"/>
        </w:rPr>
        <w:t xml:space="preserve"> Порядок уст</w:t>
      </w:r>
      <w:r w:rsidR="00A06FA1" w:rsidRPr="00297BDC">
        <w:rPr>
          <w:rFonts w:ascii="Times New Roman" w:hAnsi="Times New Roman" w:cs="Times New Roman"/>
        </w:rPr>
        <w:t>ановления территориальных зон</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9.</w:t>
      </w:r>
      <w:r w:rsidRPr="00297BDC">
        <w:rPr>
          <w:rFonts w:ascii="Times New Roman" w:hAnsi="Times New Roman" w:cs="Times New Roman"/>
        </w:rPr>
        <w:t xml:space="preserve"> Перечень территориальных зон, установленных на карте  зонирования </w:t>
      </w:r>
      <w:r w:rsidR="00EE5863" w:rsidRPr="00297BDC">
        <w:rPr>
          <w:rFonts w:ascii="Times New Roman" w:hAnsi="Times New Roman" w:cs="Times New Roman"/>
        </w:rPr>
        <w:t xml:space="preserve">территории </w:t>
      </w:r>
      <w:proofErr w:type="spellStart"/>
      <w:r w:rsidR="00EE5863" w:rsidRPr="00297BDC">
        <w:rPr>
          <w:rFonts w:ascii="Times New Roman" w:hAnsi="Times New Roman" w:cs="Times New Roman"/>
        </w:rPr>
        <w:t>Шерегешского</w:t>
      </w:r>
      <w:proofErr w:type="spellEnd"/>
      <w:r w:rsidR="00EE5863" w:rsidRPr="00297BDC">
        <w:rPr>
          <w:rFonts w:ascii="Times New Roman" w:hAnsi="Times New Roman" w:cs="Times New Roman"/>
        </w:rPr>
        <w:t xml:space="preserve"> городского </w:t>
      </w:r>
      <w:r w:rsidR="00A06FA1" w:rsidRPr="00297BDC">
        <w:rPr>
          <w:rFonts w:ascii="Times New Roman" w:hAnsi="Times New Roman" w:cs="Times New Roman"/>
        </w:rPr>
        <w:t xml:space="preserve"> поселения.</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b/>
        </w:rPr>
      </w:pPr>
      <w:r w:rsidRPr="00297BDC">
        <w:rPr>
          <w:rFonts w:ascii="Times New Roman" w:hAnsi="Times New Roman" w:cs="Times New Roman"/>
          <w:b/>
        </w:rPr>
        <w:t>ГЛАВА 3</w:t>
      </w:r>
      <w:r w:rsidR="00A06FA1" w:rsidRPr="00297BDC">
        <w:rPr>
          <w:rFonts w:ascii="Times New Roman" w:hAnsi="Times New Roman" w:cs="Times New Roman"/>
          <w:b/>
        </w:rPr>
        <w:t>.</w:t>
      </w:r>
      <w:r w:rsidR="00297BDC" w:rsidRPr="00297BDC">
        <w:rPr>
          <w:rFonts w:ascii="Times New Roman" w:hAnsi="Times New Roman" w:cs="Times New Roman"/>
          <w:b/>
        </w:rPr>
        <w:t xml:space="preserve"> </w:t>
      </w:r>
      <w:r w:rsidR="00A06FA1" w:rsidRPr="00297BDC">
        <w:rPr>
          <w:rFonts w:ascii="Times New Roman" w:hAnsi="Times New Roman" w:cs="Times New Roman"/>
          <w:b/>
        </w:rPr>
        <w:t>ГРАДОСТРОИТЕЛЬНЫЕ РЕГЛАМЕНТЫ</w:t>
      </w:r>
      <w:r w:rsidR="00A06FA1" w:rsidRPr="00297BDC">
        <w:rPr>
          <w:rFonts w:ascii="Times New Roman" w:hAnsi="Times New Roman" w:cs="Times New Roman"/>
          <w:b/>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10.</w:t>
      </w:r>
      <w:r w:rsidRPr="00297BDC">
        <w:rPr>
          <w:rFonts w:ascii="Times New Roman" w:hAnsi="Times New Roman" w:cs="Times New Roman"/>
        </w:rPr>
        <w:t xml:space="preserve"> Градостроительн</w:t>
      </w:r>
      <w:r w:rsidR="00A06FA1" w:rsidRPr="00297BDC">
        <w:rPr>
          <w:rFonts w:ascii="Times New Roman" w:hAnsi="Times New Roman" w:cs="Times New Roman"/>
        </w:rPr>
        <w:t>ые регламенты и их применение</w:t>
      </w:r>
      <w:r w:rsidR="00A06FA1" w:rsidRPr="00297BDC">
        <w:rPr>
          <w:rFonts w:ascii="Times New Roman" w:hAnsi="Times New Roman" w:cs="Times New Roman"/>
        </w:rPr>
        <w:tab/>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11.</w:t>
      </w:r>
      <w:r w:rsidRPr="00297BDC">
        <w:rPr>
          <w:rFonts w:ascii="Times New Roman" w:hAnsi="Times New Roman" w:cs="Times New Roman"/>
        </w:rPr>
        <w:t xml:space="preserve"> Описание видов разрешенного использования земельн</w:t>
      </w:r>
      <w:r w:rsidR="00A06FA1" w:rsidRPr="00297BDC">
        <w:rPr>
          <w:rFonts w:ascii="Times New Roman" w:hAnsi="Times New Roman" w:cs="Times New Roman"/>
        </w:rPr>
        <w:t>ых участков</w:t>
      </w:r>
      <w:r w:rsidR="00A06FA1" w:rsidRPr="00297BDC">
        <w:rPr>
          <w:rFonts w:ascii="Times New Roman" w:hAnsi="Times New Roman" w:cs="Times New Roman"/>
        </w:rPr>
        <w:tab/>
      </w:r>
    </w:p>
    <w:p w:rsidR="00A06FA1" w:rsidRPr="00297BDC" w:rsidRDefault="00D11091" w:rsidP="009619C1">
      <w:pPr>
        <w:jc w:val="both"/>
        <w:rPr>
          <w:rFonts w:ascii="Times New Roman" w:hAnsi="Times New Roman" w:cs="Times New Roman"/>
        </w:rPr>
      </w:pPr>
      <w:r w:rsidRPr="00297BDC">
        <w:rPr>
          <w:rFonts w:ascii="Times New Roman" w:hAnsi="Times New Roman" w:cs="Times New Roman"/>
          <w:b/>
        </w:rPr>
        <w:t>Статья 12.</w:t>
      </w:r>
      <w:r w:rsidRPr="00297BDC">
        <w:rPr>
          <w:rFonts w:ascii="Times New Roman" w:hAnsi="Times New Roman" w:cs="Times New Roman"/>
        </w:rPr>
        <w:t xml:space="preserve"> Градостроительные регламенты использования территорий  в части видов  разрешенного использования земельных участков и объект</w:t>
      </w:r>
      <w:r w:rsidR="00A06FA1" w:rsidRPr="00297BDC">
        <w:rPr>
          <w:rFonts w:ascii="Times New Roman" w:hAnsi="Times New Roman" w:cs="Times New Roman"/>
        </w:rPr>
        <w:t>ов капитального строительства</w:t>
      </w:r>
    </w:p>
    <w:p w:rsidR="00D11091" w:rsidRPr="00297BDC" w:rsidRDefault="00D11091" w:rsidP="009619C1">
      <w:pPr>
        <w:jc w:val="both"/>
        <w:rPr>
          <w:rFonts w:ascii="Times New Roman" w:hAnsi="Times New Roman" w:cs="Times New Roman"/>
        </w:rPr>
      </w:pPr>
      <w:r w:rsidRPr="00297BDC">
        <w:rPr>
          <w:rFonts w:ascii="Times New Roman" w:hAnsi="Times New Roman" w:cs="Times New Roman"/>
          <w:b/>
        </w:rPr>
        <w:lastRenderedPageBreak/>
        <w:t>Статья 13.</w:t>
      </w:r>
      <w:r w:rsidRPr="00297BDC">
        <w:rPr>
          <w:rFonts w:ascii="Times New Roman" w:hAnsi="Times New Roman" w:cs="Times New Roma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w:t>
      </w:r>
      <w:r w:rsidR="00A06FA1" w:rsidRPr="00297BDC">
        <w:rPr>
          <w:rFonts w:ascii="Times New Roman" w:hAnsi="Times New Roman" w:cs="Times New Roman"/>
        </w:rPr>
        <w:t>ительства территориальных зон</w:t>
      </w:r>
      <w:r w:rsidR="00A06FA1" w:rsidRPr="00297BDC">
        <w:rPr>
          <w:rFonts w:ascii="Times New Roman" w:hAnsi="Times New Roman" w:cs="Times New Roman"/>
        </w:rPr>
        <w:tab/>
      </w:r>
    </w:p>
    <w:p w:rsidR="00A06FA1" w:rsidRPr="00297BDC" w:rsidRDefault="00D11091" w:rsidP="009619C1">
      <w:pPr>
        <w:jc w:val="both"/>
        <w:rPr>
          <w:rFonts w:ascii="Times New Roman" w:hAnsi="Times New Roman" w:cs="Times New Roman"/>
        </w:rPr>
      </w:pPr>
      <w:r w:rsidRPr="00297BDC">
        <w:rPr>
          <w:rFonts w:ascii="Times New Roman" w:hAnsi="Times New Roman" w:cs="Times New Roman"/>
          <w:b/>
        </w:rPr>
        <w:t xml:space="preserve">Статья 14. </w:t>
      </w:r>
      <w:r w:rsidRPr="00297BDC">
        <w:rPr>
          <w:rFonts w:ascii="Times New Roman" w:hAnsi="Times New Roman" w:cs="Times New Roman"/>
        </w:rPr>
        <w:t>Ограничения в использовании земельных участков и объектов капитального строительства в связи с установлением зон с о</w:t>
      </w:r>
      <w:r w:rsidR="00A06FA1" w:rsidRPr="00297BDC">
        <w:rPr>
          <w:rFonts w:ascii="Times New Roman" w:hAnsi="Times New Roman" w:cs="Times New Roman"/>
        </w:rPr>
        <w:t>собыми условиями использовани</w:t>
      </w:r>
      <w:r w:rsidR="00297BDC">
        <w:rPr>
          <w:rFonts w:ascii="Times New Roman" w:hAnsi="Times New Roman" w:cs="Times New Roman"/>
        </w:rPr>
        <w:t>я</w:t>
      </w:r>
    </w:p>
    <w:p w:rsidR="00D11091" w:rsidRPr="00EE5863" w:rsidRDefault="00D11091" w:rsidP="009619C1">
      <w:pPr>
        <w:jc w:val="both"/>
        <w:rPr>
          <w:rFonts w:ascii="Times New Roman" w:hAnsi="Times New Roman" w:cs="Times New Roman"/>
          <w:b/>
          <w:sz w:val="24"/>
          <w:szCs w:val="24"/>
        </w:rPr>
      </w:pPr>
      <w:r w:rsidRPr="00EE5863">
        <w:rPr>
          <w:rFonts w:ascii="Times New Roman" w:hAnsi="Times New Roman" w:cs="Times New Roman"/>
          <w:b/>
          <w:sz w:val="24"/>
          <w:szCs w:val="24"/>
        </w:rPr>
        <w:t>Глава 1. ПОРЯДОК ПРИМЕНЕНИЯ ПРАВИЛ ЗЕМЛЕПОЛЬЗОВАНИЯ И ЗАСТРОЙКИ  И ВНЕСЕНИЯ ИЗМЕНЕНИЙ В УКАЗАННЫЕ ПРАВИЛА</w:t>
      </w:r>
    </w:p>
    <w:p w:rsidR="00D11091" w:rsidRPr="00297BDC" w:rsidRDefault="00D11091" w:rsidP="009619C1">
      <w:pPr>
        <w:jc w:val="both"/>
        <w:rPr>
          <w:rFonts w:ascii="Times New Roman" w:hAnsi="Times New Roman" w:cs="Times New Roman"/>
          <w:b/>
          <w:sz w:val="24"/>
          <w:szCs w:val="24"/>
        </w:rPr>
      </w:pPr>
      <w:r w:rsidRPr="00EE5863">
        <w:rPr>
          <w:rFonts w:ascii="Times New Roman" w:hAnsi="Times New Roman" w:cs="Times New Roman"/>
          <w:b/>
          <w:sz w:val="24"/>
          <w:szCs w:val="24"/>
        </w:rPr>
        <w:t>Статья 1. Основные понятия, используемые в настоящих Правилах</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Понятия, используемые в настоящих Правилах, применяются в следующем значении: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 </w:t>
      </w:r>
      <w:r w:rsidRPr="00EE5863">
        <w:rPr>
          <w:rFonts w:ascii="Times New Roman" w:hAnsi="Times New Roman" w:cs="Times New Roman"/>
          <w:b/>
          <w:sz w:val="24"/>
          <w:szCs w:val="24"/>
        </w:rPr>
        <w:t>градостроительная деятельность</w:t>
      </w:r>
      <w:r w:rsidRPr="00DA1A5D">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 </w:t>
      </w:r>
      <w:r w:rsidRPr="00A06FA1">
        <w:rPr>
          <w:rFonts w:ascii="Times New Roman" w:hAnsi="Times New Roman" w:cs="Times New Roman"/>
          <w:b/>
          <w:sz w:val="24"/>
          <w:szCs w:val="24"/>
        </w:rPr>
        <w:t>территориальное планирование</w:t>
      </w:r>
      <w:r w:rsidRPr="00DA1A5D">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3) </w:t>
      </w:r>
      <w:r w:rsidRPr="00A06FA1">
        <w:rPr>
          <w:rFonts w:ascii="Times New Roman" w:hAnsi="Times New Roman" w:cs="Times New Roman"/>
          <w:b/>
          <w:sz w:val="24"/>
          <w:szCs w:val="24"/>
        </w:rPr>
        <w:t>устойчивое развитие территорий</w:t>
      </w:r>
      <w:r w:rsidRPr="00DA1A5D">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4) </w:t>
      </w:r>
      <w:r w:rsidRPr="00A06FA1">
        <w:rPr>
          <w:rFonts w:ascii="Times New Roman" w:hAnsi="Times New Roman" w:cs="Times New Roman"/>
          <w:b/>
          <w:sz w:val="24"/>
          <w:szCs w:val="24"/>
        </w:rPr>
        <w:t>зоны с особыми условиями использования территорий</w:t>
      </w:r>
      <w:r w:rsidRPr="00DA1A5D">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A1A5D">
        <w:rPr>
          <w:rFonts w:ascii="Times New Roman" w:hAnsi="Times New Roman" w:cs="Times New Roman"/>
          <w:sz w:val="24"/>
          <w:szCs w:val="24"/>
        </w:rPr>
        <w:t>водоохранные</w:t>
      </w:r>
      <w:proofErr w:type="spellEnd"/>
      <w:r w:rsidRPr="00DA1A5D">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5) </w:t>
      </w:r>
      <w:r w:rsidRPr="00A06FA1">
        <w:rPr>
          <w:rFonts w:ascii="Times New Roman" w:hAnsi="Times New Roman" w:cs="Times New Roman"/>
          <w:b/>
          <w:sz w:val="24"/>
          <w:szCs w:val="24"/>
        </w:rPr>
        <w:t>функциональные зоны</w:t>
      </w:r>
      <w:r w:rsidRPr="00DA1A5D">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6) </w:t>
      </w:r>
      <w:r w:rsidRPr="00A06FA1">
        <w:rPr>
          <w:rFonts w:ascii="Times New Roman" w:hAnsi="Times New Roman" w:cs="Times New Roman"/>
          <w:b/>
          <w:sz w:val="24"/>
          <w:szCs w:val="24"/>
        </w:rPr>
        <w:t>градостроительное зонирование</w:t>
      </w:r>
      <w:r w:rsidRPr="00DA1A5D">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 xml:space="preserve">7) </w:t>
      </w:r>
      <w:r w:rsidRPr="00A06FA1">
        <w:rPr>
          <w:rFonts w:ascii="Times New Roman" w:hAnsi="Times New Roman" w:cs="Times New Roman"/>
          <w:b/>
          <w:sz w:val="24"/>
          <w:szCs w:val="24"/>
        </w:rPr>
        <w:t>территориальные зоны</w:t>
      </w:r>
      <w:r w:rsidRPr="00DA1A5D">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8) </w:t>
      </w:r>
      <w:r w:rsidRPr="00A06FA1">
        <w:rPr>
          <w:rFonts w:ascii="Times New Roman" w:hAnsi="Times New Roman" w:cs="Times New Roman"/>
          <w:b/>
          <w:sz w:val="24"/>
          <w:szCs w:val="24"/>
        </w:rPr>
        <w:t>правила землепользования и застройки</w:t>
      </w:r>
      <w:r w:rsidRPr="00DA1A5D">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9) </w:t>
      </w:r>
      <w:r w:rsidRPr="00A06FA1">
        <w:rPr>
          <w:rFonts w:ascii="Times New Roman" w:hAnsi="Times New Roman" w:cs="Times New Roman"/>
          <w:b/>
          <w:sz w:val="24"/>
          <w:szCs w:val="24"/>
        </w:rPr>
        <w:t>градостроительный регламент</w:t>
      </w:r>
      <w:r w:rsidRPr="00DA1A5D">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DA1A5D">
        <w:rPr>
          <w:rFonts w:ascii="Times New Roman" w:hAnsi="Times New Roman" w:cs="Times New Roman"/>
          <w:sz w:val="24"/>
          <w:szCs w:val="24"/>
        </w:rPr>
        <w:t xml:space="preserve"> участков 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10) </w:t>
      </w:r>
      <w:r w:rsidRPr="00A06FA1">
        <w:rPr>
          <w:rFonts w:ascii="Times New Roman" w:hAnsi="Times New Roman" w:cs="Times New Roman"/>
          <w:b/>
          <w:sz w:val="24"/>
          <w:szCs w:val="24"/>
        </w:rPr>
        <w:t>объект капитального строительства</w:t>
      </w:r>
      <w:r w:rsidRPr="00DA1A5D">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11) </w:t>
      </w:r>
      <w:r w:rsidRPr="00A06FA1">
        <w:rPr>
          <w:rFonts w:ascii="Times New Roman" w:hAnsi="Times New Roman" w:cs="Times New Roman"/>
          <w:b/>
          <w:sz w:val="24"/>
          <w:szCs w:val="24"/>
        </w:rPr>
        <w:t>красные линии</w:t>
      </w:r>
      <w:r w:rsidRPr="00DA1A5D">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12) </w:t>
      </w:r>
      <w:r w:rsidRPr="00A06FA1">
        <w:rPr>
          <w:rFonts w:ascii="Times New Roman" w:hAnsi="Times New Roman" w:cs="Times New Roman"/>
          <w:b/>
          <w:sz w:val="24"/>
          <w:szCs w:val="24"/>
        </w:rPr>
        <w:t>территории общего пользования</w:t>
      </w:r>
      <w:r w:rsidRPr="00DA1A5D">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13) </w:t>
      </w:r>
      <w:r w:rsidRPr="00A06FA1">
        <w:rPr>
          <w:rFonts w:ascii="Times New Roman" w:hAnsi="Times New Roman" w:cs="Times New Roman"/>
          <w:b/>
          <w:sz w:val="24"/>
          <w:szCs w:val="24"/>
        </w:rPr>
        <w:t xml:space="preserve">строительство </w:t>
      </w:r>
      <w:r w:rsidRPr="00DA1A5D">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14</w:t>
      </w:r>
      <w:r w:rsidRPr="00A06FA1">
        <w:rPr>
          <w:rFonts w:ascii="Times New Roman" w:hAnsi="Times New Roman" w:cs="Times New Roman"/>
          <w:b/>
          <w:sz w:val="24"/>
          <w:szCs w:val="24"/>
        </w:rPr>
        <w:t>) реконструкция объектов капитального строительства</w:t>
      </w:r>
      <w:r w:rsidRPr="00DA1A5D">
        <w:rPr>
          <w:rFonts w:ascii="Times New Roman" w:hAnsi="Times New Roman" w:cs="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DA1A5D">
        <w:rPr>
          <w:rFonts w:ascii="Times New Roman" w:hAnsi="Times New Roman" w:cs="Times New Roman"/>
          <w:sz w:val="24"/>
          <w:szCs w:val="24"/>
        </w:rPr>
        <w:t>) восстановления указанных элементов;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14.1) </w:t>
      </w:r>
      <w:r w:rsidRPr="00BA3807">
        <w:rPr>
          <w:rFonts w:ascii="Times New Roman" w:hAnsi="Times New Roman" w:cs="Times New Roman"/>
          <w:b/>
          <w:sz w:val="24"/>
          <w:szCs w:val="24"/>
        </w:rPr>
        <w:t>реконструкция линейных объектов</w:t>
      </w:r>
      <w:r w:rsidRPr="00DA1A5D">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A1A5D">
        <w:rPr>
          <w:rFonts w:ascii="Times New Roman" w:hAnsi="Times New Roman" w:cs="Times New Roman"/>
          <w:sz w:val="24"/>
          <w:szCs w:val="24"/>
        </w:rPr>
        <w:t>котором</w:t>
      </w:r>
      <w:proofErr w:type="gramEnd"/>
      <w:r w:rsidRPr="00DA1A5D">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lastRenderedPageBreak/>
        <w:t xml:space="preserve">14.2) </w:t>
      </w:r>
      <w:r w:rsidRPr="00BA3807">
        <w:rPr>
          <w:rFonts w:ascii="Times New Roman" w:hAnsi="Times New Roman" w:cs="Times New Roman"/>
          <w:b/>
          <w:sz w:val="24"/>
          <w:szCs w:val="24"/>
        </w:rPr>
        <w:t>капитальный ремонт объектов капитального строите</w:t>
      </w:r>
      <w:r w:rsidRPr="00DA1A5D">
        <w:rPr>
          <w:rFonts w:ascii="Times New Roman" w:hAnsi="Times New Roman" w:cs="Times New Roman"/>
          <w:sz w:val="24"/>
          <w:szCs w:val="24"/>
        </w:rPr>
        <w:t>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DA1A5D">
        <w:rPr>
          <w:rFonts w:ascii="Times New Roman" w:hAnsi="Times New Roman" w:cs="Times New Roman"/>
          <w:sz w:val="24"/>
          <w:szCs w:val="24"/>
        </w:rPr>
        <w:t xml:space="preserve"> конструкций элементы и (или) восстановление указанных элементов;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14.3) </w:t>
      </w:r>
      <w:r w:rsidRPr="00BA3807">
        <w:rPr>
          <w:rFonts w:ascii="Times New Roman" w:hAnsi="Times New Roman" w:cs="Times New Roman"/>
          <w:b/>
          <w:sz w:val="24"/>
          <w:szCs w:val="24"/>
        </w:rPr>
        <w:t>капитальный ремонт линейных объектов</w:t>
      </w:r>
      <w:r w:rsidRPr="00DA1A5D">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15) </w:t>
      </w:r>
      <w:r w:rsidRPr="00BA3807">
        <w:rPr>
          <w:rFonts w:ascii="Times New Roman" w:hAnsi="Times New Roman" w:cs="Times New Roman"/>
          <w:b/>
          <w:sz w:val="24"/>
          <w:szCs w:val="24"/>
        </w:rPr>
        <w:t xml:space="preserve">инженерные изыскания </w:t>
      </w:r>
      <w:r w:rsidRPr="00DA1A5D">
        <w:rPr>
          <w:rFonts w:ascii="Times New Roman" w:hAnsi="Times New Roman" w:cs="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16) </w:t>
      </w:r>
      <w:r w:rsidRPr="00BA3807">
        <w:rPr>
          <w:rFonts w:ascii="Times New Roman" w:hAnsi="Times New Roman" w:cs="Times New Roman"/>
          <w:b/>
          <w:sz w:val="24"/>
          <w:szCs w:val="24"/>
        </w:rPr>
        <w:t>застройщик</w:t>
      </w:r>
      <w:r w:rsidRPr="00DA1A5D">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A1A5D">
        <w:rPr>
          <w:rFonts w:ascii="Times New Roman" w:hAnsi="Times New Roman" w:cs="Times New Roman"/>
          <w:sz w:val="24"/>
          <w:szCs w:val="24"/>
        </w:rPr>
        <w:t>Росатом</w:t>
      </w:r>
      <w:proofErr w:type="spellEnd"/>
      <w:r w:rsidRPr="00DA1A5D">
        <w:rPr>
          <w:rFonts w:ascii="Times New Roman" w:hAnsi="Times New Roman" w:cs="Times New Roman"/>
          <w:sz w:val="24"/>
          <w:szCs w:val="24"/>
        </w:rPr>
        <w:t>", Государственная корпорация по космической деятельности "</w:t>
      </w:r>
      <w:proofErr w:type="spellStart"/>
      <w:r w:rsidRPr="00DA1A5D">
        <w:rPr>
          <w:rFonts w:ascii="Times New Roman" w:hAnsi="Times New Roman" w:cs="Times New Roman"/>
          <w:sz w:val="24"/>
          <w:szCs w:val="24"/>
        </w:rPr>
        <w:t>Роскосмос</w:t>
      </w:r>
      <w:proofErr w:type="spellEnd"/>
      <w:r w:rsidRPr="00DA1A5D">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DA1A5D">
        <w:rPr>
          <w:rFonts w:ascii="Times New Roman" w:hAnsi="Times New Roman" w:cs="Times New Roman"/>
          <w:sz w:val="24"/>
          <w:szCs w:val="24"/>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17) </w:t>
      </w:r>
      <w:proofErr w:type="spellStart"/>
      <w:r w:rsidRPr="00BA3807">
        <w:rPr>
          <w:rFonts w:ascii="Times New Roman" w:hAnsi="Times New Roman" w:cs="Times New Roman"/>
          <w:b/>
          <w:sz w:val="24"/>
          <w:szCs w:val="24"/>
        </w:rPr>
        <w:t>саморегулируемая</w:t>
      </w:r>
      <w:proofErr w:type="spellEnd"/>
      <w:r w:rsidRPr="00BA3807">
        <w:rPr>
          <w:rFonts w:ascii="Times New Roman" w:hAnsi="Times New Roman" w:cs="Times New Roman"/>
          <w:b/>
          <w:sz w:val="24"/>
          <w:szCs w:val="24"/>
        </w:rPr>
        <w:t xml:space="preserve"> организация</w:t>
      </w:r>
      <w:r w:rsidRPr="00DA1A5D">
        <w:rPr>
          <w:rFonts w:ascii="Times New Roman" w:hAnsi="Times New Roman" w:cs="Times New Roman"/>
          <w:sz w:val="24"/>
          <w:szCs w:val="24"/>
        </w:rPr>
        <w:t xml:space="preserve"> </w:t>
      </w:r>
      <w:r w:rsidRPr="00BA3807">
        <w:rPr>
          <w:rFonts w:ascii="Times New Roman" w:hAnsi="Times New Roman" w:cs="Times New Roman"/>
          <w:b/>
          <w:sz w:val="24"/>
          <w:szCs w:val="24"/>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DA1A5D">
        <w:rPr>
          <w:rFonts w:ascii="Times New Roman" w:hAnsi="Times New Roman" w:cs="Times New Roman"/>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18) </w:t>
      </w:r>
      <w:r w:rsidRPr="00BA3807">
        <w:rPr>
          <w:rFonts w:ascii="Times New Roman" w:hAnsi="Times New Roman" w:cs="Times New Roman"/>
          <w:b/>
          <w:sz w:val="24"/>
          <w:szCs w:val="24"/>
        </w:rPr>
        <w:t>объекты регионального значения</w:t>
      </w:r>
      <w:r w:rsidRPr="00DA1A5D">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DA1A5D">
        <w:rPr>
          <w:rFonts w:ascii="Times New Roman" w:hAnsi="Times New Roman" w:cs="Times New Roman"/>
          <w:sz w:val="24"/>
          <w:szCs w:val="24"/>
        </w:rPr>
        <w:t xml:space="preserve"> социально-экономическое развитие </w:t>
      </w:r>
      <w:r w:rsidRPr="00DA1A5D">
        <w:rPr>
          <w:rFonts w:ascii="Times New Roman" w:hAnsi="Times New Roman" w:cs="Times New Roman"/>
          <w:sz w:val="24"/>
          <w:szCs w:val="24"/>
        </w:rPr>
        <w:lastRenderedPageBreak/>
        <w:t xml:space="preserve">субъекта Российской Федерации. </w:t>
      </w:r>
      <w:proofErr w:type="gramStart"/>
      <w:r w:rsidRPr="00DA1A5D">
        <w:rPr>
          <w:rFonts w:ascii="Times New Roman" w:hAnsi="Times New Roman" w:cs="Times New Roman"/>
          <w:sz w:val="24"/>
          <w:szCs w:val="24"/>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19) </w:t>
      </w:r>
      <w:r w:rsidRPr="00BA3807">
        <w:rPr>
          <w:rFonts w:ascii="Times New Roman" w:hAnsi="Times New Roman" w:cs="Times New Roman"/>
          <w:b/>
          <w:sz w:val="24"/>
          <w:szCs w:val="24"/>
        </w:rPr>
        <w:t>объекты местного значения</w:t>
      </w:r>
      <w:r w:rsidRPr="00DA1A5D">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DA1A5D">
        <w:rPr>
          <w:rFonts w:ascii="Times New Roman" w:hAnsi="Times New Roman" w:cs="Times New Roman"/>
          <w:sz w:val="24"/>
          <w:szCs w:val="24"/>
        </w:rPr>
        <w:t xml:space="preserve"> </w:t>
      </w:r>
      <w:proofErr w:type="gramStart"/>
      <w:r w:rsidRPr="00DA1A5D">
        <w:rPr>
          <w:rFonts w:ascii="Times New Roman" w:hAnsi="Times New Roman" w:cs="Times New Roman"/>
          <w:sz w:val="24"/>
          <w:szCs w:val="24"/>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20) </w:t>
      </w:r>
      <w:r w:rsidRPr="00BA3807">
        <w:rPr>
          <w:rFonts w:ascii="Times New Roman" w:hAnsi="Times New Roman" w:cs="Times New Roman"/>
          <w:b/>
          <w:sz w:val="24"/>
          <w:szCs w:val="24"/>
        </w:rPr>
        <w:t>парковка (парковочное место)</w:t>
      </w:r>
      <w:r w:rsidRPr="00DA1A5D">
        <w:rPr>
          <w:rFonts w:ascii="Times New Roman" w:hAnsi="Times New Roman" w:cs="Times New Roman"/>
          <w:sz w:val="24"/>
          <w:szCs w:val="24"/>
        </w:rPr>
        <w:t xml:space="preserve"> - специально обозначенное и при необходимости обустроенное и оборудованное место, </w:t>
      </w:r>
      <w:proofErr w:type="gramStart"/>
      <w:r w:rsidRPr="00DA1A5D">
        <w:rPr>
          <w:rFonts w:ascii="Times New Roman" w:hAnsi="Times New Roman" w:cs="Times New Roman"/>
          <w:sz w:val="24"/>
          <w:szCs w:val="24"/>
        </w:rPr>
        <w:t>являющееся</w:t>
      </w:r>
      <w:proofErr w:type="gramEnd"/>
      <w:r w:rsidRPr="00DA1A5D">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A1A5D">
        <w:rPr>
          <w:rFonts w:ascii="Times New Roman" w:hAnsi="Times New Roman" w:cs="Times New Roman"/>
          <w:sz w:val="24"/>
          <w:szCs w:val="24"/>
        </w:rPr>
        <w:t>подэстакадных</w:t>
      </w:r>
      <w:proofErr w:type="spellEnd"/>
      <w:r w:rsidRPr="00DA1A5D">
        <w:rPr>
          <w:rFonts w:ascii="Times New Roman" w:hAnsi="Times New Roman" w:cs="Times New Roman"/>
          <w:sz w:val="24"/>
          <w:szCs w:val="24"/>
        </w:rPr>
        <w:t xml:space="preserve"> или </w:t>
      </w:r>
      <w:proofErr w:type="spellStart"/>
      <w:r w:rsidRPr="00DA1A5D">
        <w:rPr>
          <w:rFonts w:ascii="Times New Roman" w:hAnsi="Times New Roman" w:cs="Times New Roman"/>
          <w:sz w:val="24"/>
          <w:szCs w:val="24"/>
        </w:rPr>
        <w:t>подмостовых</w:t>
      </w:r>
      <w:proofErr w:type="spellEnd"/>
      <w:r w:rsidRPr="00DA1A5D">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21) </w:t>
      </w:r>
      <w:r w:rsidRPr="00BA3807">
        <w:rPr>
          <w:rFonts w:ascii="Times New Roman" w:hAnsi="Times New Roman" w:cs="Times New Roman"/>
          <w:b/>
          <w:sz w:val="24"/>
          <w:szCs w:val="24"/>
        </w:rPr>
        <w:t>технический заказчик</w:t>
      </w:r>
      <w:r w:rsidRPr="00DA1A5D">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DA1A5D">
        <w:rPr>
          <w:rFonts w:ascii="Times New Roman" w:hAnsi="Times New Roman" w:cs="Times New Roman"/>
          <w:sz w:val="24"/>
          <w:szCs w:val="24"/>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22) </w:t>
      </w:r>
      <w:r w:rsidRPr="00BA3807">
        <w:rPr>
          <w:rFonts w:ascii="Times New Roman" w:hAnsi="Times New Roman" w:cs="Times New Roman"/>
          <w:b/>
          <w:sz w:val="24"/>
          <w:szCs w:val="24"/>
        </w:rPr>
        <w:t>программы комплексного развития систем коммунальной инфраструктуры поселения, городского округа</w:t>
      </w:r>
      <w:r w:rsidRPr="00DA1A5D">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систем </w:t>
      </w:r>
      <w:proofErr w:type="spellStart"/>
      <w:r w:rsidRPr="00DA1A5D">
        <w:rPr>
          <w:rFonts w:ascii="Times New Roman" w:hAnsi="Times New Roman" w:cs="Times New Roman"/>
          <w:sz w:val="24"/>
          <w:szCs w:val="24"/>
        </w:rPr>
        <w:t>электр</w:t>
      </w:r>
      <w:proofErr w:type="gramStart"/>
      <w:r w:rsidRPr="00DA1A5D">
        <w:rPr>
          <w:rFonts w:ascii="Times New Roman" w:hAnsi="Times New Roman" w:cs="Times New Roman"/>
          <w:sz w:val="24"/>
          <w:szCs w:val="24"/>
        </w:rPr>
        <w:t>о</w:t>
      </w:r>
      <w:proofErr w:type="spellEnd"/>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газо</w:t>
      </w:r>
      <w:proofErr w:type="spellEnd"/>
      <w:r w:rsidRPr="00DA1A5D">
        <w:rPr>
          <w:rFonts w:ascii="Times New Roman" w:hAnsi="Times New Roman" w:cs="Times New Roman"/>
          <w:sz w:val="24"/>
          <w:szCs w:val="24"/>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w:t>
      </w:r>
      <w:r w:rsidRPr="00DA1A5D">
        <w:rPr>
          <w:rFonts w:ascii="Times New Roman" w:hAnsi="Times New Roman" w:cs="Times New Roman"/>
          <w:sz w:val="24"/>
          <w:szCs w:val="24"/>
        </w:rPr>
        <w:lastRenderedPageBreak/>
        <w:t xml:space="preserve">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DA1A5D">
        <w:rPr>
          <w:rFonts w:ascii="Times New Roman" w:hAnsi="Times New Roman" w:cs="Times New Roman"/>
          <w:sz w:val="24"/>
          <w:szCs w:val="24"/>
        </w:rPr>
        <w:t>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таких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w:t>
      </w:r>
      <w:proofErr w:type="gramEnd"/>
      <w:r w:rsidRPr="00DA1A5D">
        <w:rPr>
          <w:rFonts w:ascii="Times New Roman" w:hAnsi="Times New Roman" w:cs="Times New Roman"/>
          <w:sz w:val="24"/>
          <w:szCs w:val="24"/>
        </w:rPr>
        <w:t xml:space="preserve"> среду и здоровье человека и повышение качества поставляемых для потребителей товаров, оказываемых услуг в сферах </w:t>
      </w:r>
      <w:proofErr w:type="spellStart"/>
      <w:r w:rsidRPr="00DA1A5D">
        <w:rPr>
          <w:rFonts w:ascii="Times New Roman" w:hAnsi="Times New Roman" w:cs="Times New Roman"/>
          <w:sz w:val="24"/>
          <w:szCs w:val="24"/>
        </w:rPr>
        <w:t>электр</w:t>
      </w:r>
      <w:proofErr w:type="gramStart"/>
      <w:r w:rsidRPr="00DA1A5D">
        <w:rPr>
          <w:rFonts w:ascii="Times New Roman" w:hAnsi="Times New Roman" w:cs="Times New Roman"/>
          <w:sz w:val="24"/>
          <w:szCs w:val="24"/>
        </w:rPr>
        <w:t>о</w:t>
      </w:r>
      <w:proofErr w:type="spellEnd"/>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газо</w:t>
      </w:r>
      <w:proofErr w:type="spellEnd"/>
      <w:r w:rsidRPr="00DA1A5D">
        <w:rPr>
          <w:rFonts w:ascii="Times New Roman" w:hAnsi="Times New Roman" w:cs="Times New Roman"/>
          <w:sz w:val="24"/>
          <w:szCs w:val="24"/>
        </w:rPr>
        <w:t>-, тепло-, водоснабжения и водоотведения, а также услуг по утилизации, обезвреживанию и захоронению твердых бытовых отходов;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23) </w:t>
      </w:r>
      <w:r w:rsidRPr="00BA3807">
        <w:rPr>
          <w:rFonts w:ascii="Times New Roman" w:hAnsi="Times New Roman" w:cs="Times New Roman"/>
          <w:b/>
          <w:sz w:val="24"/>
          <w:szCs w:val="24"/>
        </w:rPr>
        <w:t>система коммунальной инфраструктуры</w:t>
      </w:r>
      <w:r w:rsidRPr="00DA1A5D">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DA1A5D">
        <w:rPr>
          <w:rFonts w:ascii="Times New Roman" w:hAnsi="Times New Roman" w:cs="Times New Roman"/>
          <w:sz w:val="24"/>
          <w:szCs w:val="24"/>
        </w:rPr>
        <w:t>электр</w:t>
      </w:r>
      <w:proofErr w:type="gramStart"/>
      <w:r w:rsidRPr="00DA1A5D">
        <w:rPr>
          <w:rFonts w:ascii="Times New Roman" w:hAnsi="Times New Roman" w:cs="Times New Roman"/>
          <w:sz w:val="24"/>
          <w:szCs w:val="24"/>
        </w:rPr>
        <w:t>о</w:t>
      </w:r>
      <w:proofErr w:type="spellEnd"/>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газо</w:t>
      </w:r>
      <w:proofErr w:type="spellEnd"/>
      <w:r w:rsidRPr="00DA1A5D">
        <w:rPr>
          <w:rFonts w:ascii="Times New Roman" w:hAnsi="Times New Roman" w:cs="Times New Roman"/>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DA1A5D">
        <w:rPr>
          <w:rFonts w:ascii="Times New Roman" w:hAnsi="Times New Roman" w:cs="Times New Roman"/>
          <w:sz w:val="24"/>
          <w:szCs w:val="24"/>
        </w:rPr>
        <w:t>электро</w:t>
      </w:r>
      <w:proofErr w:type="spellEnd"/>
      <w:r w:rsidRPr="00DA1A5D">
        <w:rPr>
          <w:rFonts w:ascii="Times New Roman" w:hAnsi="Times New Roman" w:cs="Times New Roman"/>
          <w:sz w:val="24"/>
          <w:szCs w:val="24"/>
        </w:rPr>
        <w:t xml:space="preserve">-, </w:t>
      </w:r>
      <w:proofErr w:type="spellStart"/>
      <w:r w:rsidRPr="00DA1A5D">
        <w:rPr>
          <w:rFonts w:ascii="Times New Roman" w:hAnsi="Times New Roman" w:cs="Times New Roman"/>
          <w:sz w:val="24"/>
          <w:szCs w:val="24"/>
        </w:rPr>
        <w:t>газо</w:t>
      </w:r>
      <w:proofErr w:type="spellEnd"/>
      <w:r w:rsidRPr="00DA1A5D">
        <w:rPr>
          <w:rFonts w:ascii="Times New Roman" w:hAnsi="Times New Roman" w:cs="Times New Roman"/>
          <w:sz w:val="24"/>
          <w:szCs w:val="24"/>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24) </w:t>
      </w:r>
      <w:r w:rsidRPr="00BA3807">
        <w:rPr>
          <w:rFonts w:ascii="Times New Roman" w:hAnsi="Times New Roman" w:cs="Times New Roman"/>
          <w:b/>
          <w:sz w:val="24"/>
          <w:szCs w:val="24"/>
        </w:rPr>
        <w:t>транспортно-пересадочный узел</w:t>
      </w:r>
      <w:r w:rsidRPr="00DA1A5D">
        <w:rPr>
          <w:rFonts w:ascii="Times New Roman" w:hAnsi="Times New Roman" w:cs="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25) </w:t>
      </w:r>
      <w:r w:rsidRPr="00BA3807">
        <w:rPr>
          <w:rFonts w:ascii="Times New Roman" w:hAnsi="Times New Roman" w:cs="Times New Roman"/>
          <w:b/>
          <w:sz w:val="24"/>
          <w:szCs w:val="24"/>
        </w:rPr>
        <w:t>нормативы градостроительного проектирования</w:t>
      </w:r>
      <w:r w:rsidRPr="00DA1A5D">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26) </w:t>
      </w:r>
      <w:r w:rsidRPr="00BA3807">
        <w:rPr>
          <w:rFonts w:ascii="Times New Roman" w:hAnsi="Times New Roman" w:cs="Times New Roman"/>
          <w:b/>
          <w:sz w:val="24"/>
          <w:szCs w:val="24"/>
        </w:rPr>
        <w:t>программы комплексного развития трансп</w:t>
      </w:r>
      <w:r w:rsidR="00BA3807">
        <w:rPr>
          <w:rFonts w:ascii="Times New Roman" w:hAnsi="Times New Roman" w:cs="Times New Roman"/>
          <w:b/>
          <w:sz w:val="24"/>
          <w:szCs w:val="24"/>
        </w:rPr>
        <w:t>ортной инфраструктуры поселения</w:t>
      </w:r>
      <w:r w:rsidRPr="00BA3807">
        <w:rPr>
          <w:rFonts w:ascii="Times New Roman" w:hAnsi="Times New Roman" w:cs="Times New Roman"/>
          <w:b/>
          <w:sz w:val="24"/>
          <w:szCs w:val="24"/>
        </w:rPr>
        <w:t xml:space="preserve"> </w:t>
      </w:r>
      <w:r w:rsidRPr="00DA1A5D">
        <w:rPr>
          <w:rFonts w:ascii="Times New Roman" w:hAnsi="Times New Roman" w:cs="Times New Roman"/>
          <w:sz w:val="24"/>
          <w:szCs w:val="24"/>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w:t>
      </w:r>
      <w:r w:rsidRPr="00DA1A5D">
        <w:rPr>
          <w:rFonts w:ascii="Times New Roman" w:hAnsi="Times New Roman" w:cs="Times New Roman"/>
          <w:sz w:val="24"/>
          <w:szCs w:val="24"/>
        </w:rPr>
        <w:lastRenderedPageBreak/>
        <w:t>муниципального образования, инвестиционными программами субъектов</w:t>
      </w:r>
      <w:proofErr w:type="gramEnd"/>
      <w:r w:rsidRPr="00DA1A5D">
        <w:rPr>
          <w:rFonts w:ascii="Times New Roman" w:hAnsi="Times New Roman" w:cs="Times New Roman"/>
          <w:sz w:val="24"/>
          <w:szCs w:val="24"/>
        </w:rPr>
        <w:t xml:space="preserve"> естественных монополий в области транспорта. </w:t>
      </w:r>
      <w:proofErr w:type="gramStart"/>
      <w:r w:rsidRPr="00DA1A5D">
        <w:rPr>
          <w:rFonts w:ascii="Times New Roman" w:hAnsi="Times New Roman" w:cs="Times New Roman"/>
          <w:sz w:val="24"/>
          <w:szCs w:val="24"/>
        </w:rPr>
        <w:t>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 xml:space="preserve">27) </w:t>
      </w:r>
      <w:r w:rsidRPr="00BA3807">
        <w:rPr>
          <w:rFonts w:ascii="Times New Roman" w:hAnsi="Times New Roman" w:cs="Times New Roman"/>
          <w:b/>
          <w:sz w:val="24"/>
          <w:szCs w:val="24"/>
        </w:rPr>
        <w:t>программы комплексного развития социальной инфраструктуры поселения</w:t>
      </w:r>
      <w:r w:rsidRPr="00DA1A5D">
        <w:rPr>
          <w:rFonts w:ascii="Times New Roman" w:hAnsi="Times New Roman" w:cs="Times New Roman"/>
          <w:sz w:val="24"/>
          <w:szCs w:val="24"/>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w:t>
      </w:r>
      <w:r w:rsidR="000B31FE">
        <w:rPr>
          <w:rFonts w:ascii="Times New Roman" w:hAnsi="Times New Roman" w:cs="Times New Roman"/>
          <w:sz w:val="24"/>
          <w:szCs w:val="24"/>
        </w:rPr>
        <w:t xml:space="preserve">, </w:t>
      </w:r>
      <w:r w:rsidRPr="00DA1A5D">
        <w:rPr>
          <w:rFonts w:ascii="Times New Roman" w:hAnsi="Times New Roman" w:cs="Times New Roman"/>
          <w:sz w:val="24"/>
          <w:szCs w:val="24"/>
        </w:rPr>
        <w:t>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DA1A5D">
        <w:rPr>
          <w:rFonts w:ascii="Times New Roman" w:hAnsi="Times New Roman" w:cs="Times New Roman"/>
          <w:sz w:val="24"/>
          <w:szCs w:val="24"/>
        </w:rPr>
        <w:t xml:space="preserve"> Программы комплексного развития социальной инфраструктуры поселения, разрабатываются и утверждаются органами местного самоуправления посе</w:t>
      </w:r>
      <w:r w:rsidR="00BA3807">
        <w:rPr>
          <w:rFonts w:ascii="Times New Roman" w:hAnsi="Times New Roman" w:cs="Times New Roman"/>
          <w:sz w:val="24"/>
          <w:szCs w:val="24"/>
        </w:rPr>
        <w:t xml:space="preserve">ления </w:t>
      </w:r>
      <w:r w:rsidRPr="00DA1A5D">
        <w:rPr>
          <w:rFonts w:ascii="Times New Roman" w:hAnsi="Times New Roman" w:cs="Times New Roman"/>
          <w:sz w:val="24"/>
          <w:szCs w:val="24"/>
        </w:rPr>
        <w:t>на основании утвержденных в порядке, установленном Градостроительным Кодексом Российской Федерации</w:t>
      </w:r>
      <w:r w:rsidR="000B31FE">
        <w:rPr>
          <w:rFonts w:ascii="Times New Roman" w:hAnsi="Times New Roman" w:cs="Times New Roman"/>
          <w:sz w:val="24"/>
          <w:szCs w:val="24"/>
        </w:rPr>
        <w:t xml:space="preserve">, генеральных планов поселения </w:t>
      </w:r>
      <w:r w:rsidRPr="00DA1A5D">
        <w:rPr>
          <w:rFonts w:ascii="Times New Roman" w:hAnsi="Times New Roman" w:cs="Times New Roman"/>
          <w:sz w:val="24"/>
          <w:szCs w:val="24"/>
        </w:rPr>
        <w:t>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Статья 2. О регулировании землепользования и застройки органами местного самоуправления</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DA1A5D">
        <w:rPr>
          <w:rFonts w:ascii="Times New Roman" w:hAnsi="Times New Roman" w:cs="Times New Roman"/>
          <w:sz w:val="24"/>
          <w:szCs w:val="24"/>
        </w:rPr>
        <w:t xml:space="preserve"> Российской Федерации».</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DA1A5D">
        <w:rPr>
          <w:rFonts w:ascii="Times New Roman" w:hAnsi="Times New Roman" w:cs="Times New Roman"/>
          <w:sz w:val="24"/>
          <w:szCs w:val="24"/>
        </w:rPr>
        <w:t xml:space="preserve">1. </w:t>
      </w:r>
      <w:r w:rsidRPr="00BA3807">
        <w:rPr>
          <w:rFonts w:ascii="Times New Roman" w:hAnsi="Times New Roman" w:cs="Times New Roman"/>
          <w:b/>
          <w:sz w:val="24"/>
          <w:szCs w:val="24"/>
        </w:rPr>
        <w:t>Органами местного самоуправления, осуществляющими деятельность по регулированию землепол</w:t>
      </w:r>
      <w:r w:rsidR="00BA3807" w:rsidRPr="00BA3807">
        <w:rPr>
          <w:rFonts w:ascii="Times New Roman" w:hAnsi="Times New Roman" w:cs="Times New Roman"/>
          <w:b/>
          <w:sz w:val="24"/>
          <w:szCs w:val="24"/>
        </w:rPr>
        <w:t>ьзования и застройки  в городском</w:t>
      </w:r>
      <w:r w:rsidRPr="00BA3807">
        <w:rPr>
          <w:rFonts w:ascii="Times New Roman" w:hAnsi="Times New Roman" w:cs="Times New Roman"/>
          <w:b/>
          <w:sz w:val="24"/>
          <w:szCs w:val="24"/>
        </w:rPr>
        <w:t xml:space="preserve"> поселении: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 представительный орган местного самоуправления Поселения - Совет народных</w:t>
      </w:r>
      <w:r w:rsidR="009619C1">
        <w:rPr>
          <w:rFonts w:ascii="Times New Roman" w:hAnsi="Times New Roman" w:cs="Times New Roman"/>
          <w:sz w:val="24"/>
          <w:szCs w:val="24"/>
        </w:rPr>
        <w:t xml:space="preserve"> депутатов </w:t>
      </w:r>
      <w:proofErr w:type="spellStart"/>
      <w:r w:rsidR="009619C1">
        <w:rPr>
          <w:rFonts w:ascii="Times New Roman" w:hAnsi="Times New Roman" w:cs="Times New Roman"/>
          <w:sz w:val="24"/>
          <w:szCs w:val="24"/>
        </w:rPr>
        <w:t>Шерегешского</w:t>
      </w:r>
      <w:proofErr w:type="spellEnd"/>
      <w:r w:rsidR="009619C1">
        <w:rPr>
          <w:rFonts w:ascii="Times New Roman" w:hAnsi="Times New Roman" w:cs="Times New Roman"/>
          <w:sz w:val="24"/>
          <w:szCs w:val="24"/>
        </w:rPr>
        <w:t xml:space="preserve"> городского</w:t>
      </w:r>
      <w:r w:rsidRPr="00DA1A5D">
        <w:rPr>
          <w:rFonts w:ascii="Times New Roman" w:hAnsi="Times New Roman" w:cs="Times New Roman"/>
          <w:sz w:val="24"/>
          <w:szCs w:val="24"/>
        </w:rPr>
        <w:t xml:space="preserve">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исполнительно-распорядительный орган местного самоуправления Поселения – адм</w:t>
      </w:r>
      <w:r w:rsidR="009619C1">
        <w:rPr>
          <w:rFonts w:ascii="Times New Roman" w:hAnsi="Times New Roman" w:cs="Times New Roman"/>
          <w:sz w:val="24"/>
          <w:szCs w:val="24"/>
        </w:rPr>
        <w:t xml:space="preserve">инистрация </w:t>
      </w:r>
      <w:proofErr w:type="spellStart"/>
      <w:r w:rsidR="009619C1">
        <w:rPr>
          <w:rFonts w:ascii="Times New Roman" w:hAnsi="Times New Roman" w:cs="Times New Roman"/>
          <w:sz w:val="24"/>
          <w:szCs w:val="24"/>
        </w:rPr>
        <w:t>Шерегешского</w:t>
      </w:r>
      <w:proofErr w:type="spellEnd"/>
      <w:r w:rsidR="009619C1">
        <w:rPr>
          <w:rFonts w:ascii="Times New Roman" w:hAnsi="Times New Roman" w:cs="Times New Roman"/>
          <w:sz w:val="24"/>
          <w:szCs w:val="24"/>
        </w:rPr>
        <w:t xml:space="preserve"> городского</w:t>
      </w:r>
      <w:r w:rsidRPr="00DA1A5D">
        <w:rPr>
          <w:rFonts w:ascii="Times New Roman" w:hAnsi="Times New Roman" w:cs="Times New Roman"/>
          <w:sz w:val="24"/>
          <w:szCs w:val="24"/>
        </w:rPr>
        <w:t xml:space="preserve"> поселения (далее - администрация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Комиссия по землепользованию и</w:t>
      </w:r>
      <w:r w:rsidR="009619C1">
        <w:rPr>
          <w:rFonts w:ascii="Times New Roman" w:hAnsi="Times New Roman" w:cs="Times New Roman"/>
          <w:sz w:val="24"/>
          <w:szCs w:val="24"/>
        </w:rPr>
        <w:t xml:space="preserve"> застройке </w:t>
      </w:r>
      <w:proofErr w:type="spellStart"/>
      <w:r w:rsidR="009619C1">
        <w:rPr>
          <w:rFonts w:ascii="Times New Roman" w:hAnsi="Times New Roman" w:cs="Times New Roman"/>
          <w:sz w:val="24"/>
          <w:szCs w:val="24"/>
        </w:rPr>
        <w:t>Шерегешского</w:t>
      </w:r>
      <w:proofErr w:type="spellEnd"/>
      <w:r w:rsidR="009619C1">
        <w:rPr>
          <w:rFonts w:ascii="Times New Roman" w:hAnsi="Times New Roman" w:cs="Times New Roman"/>
          <w:sz w:val="24"/>
          <w:szCs w:val="24"/>
        </w:rPr>
        <w:t xml:space="preserve"> городского</w:t>
      </w:r>
      <w:r w:rsidRPr="00DA1A5D">
        <w:rPr>
          <w:rFonts w:ascii="Times New Roman" w:hAnsi="Times New Roman" w:cs="Times New Roman"/>
          <w:sz w:val="24"/>
          <w:szCs w:val="24"/>
        </w:rPr>
        <w:t xml:space="preserve"> поселения;</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2. Представительный орган местного самоуправления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принимает решение о подготовке проекта генерального плана Поселения, а также решения о подготовке предложений о внесении в генеральный план изменений;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принимает решение о подготовке правил землепользования и застройки и о внесении в них изменений;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принимает решение о развитии застроенных территорий;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принимает решение о подготовке документации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утверждает генеральный план Поселения, правила землепользования и застройки, утверждает подготовленную на основании генерального плана Поселения документацию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D11091" w:rsidRPr="00BA3807" w:rsidRDefault="00D11091" w:rsidP="009619C1">
      <w:pPr>
        <w:jc w:val="both"/>
        <w:rPr>
          <w:rFonts w:ascii="Times New Roman" w:hAnsi="Times New Roman" w:cs="Times New Roman"/>
          <w:b/>
          <w:sz w:val="24"/>
          <w:szCs w:val="24"/>
        </w:rPr>
      </w:pPr>
      <w:r w:rsidRPr="00DA1A5D">
        <w:rPr>
          <w:rFonts w:ascii="Times New Roman" w:hAnsi="Times New Roman" w:cs="Times New Roman"/>
          <w:sz w:val="24"/>
          <w:szCs w:val="24"/>
        </w:rPr>
        <w:t xml:space="preserve"> 3</w:t>
      </w:r>
      <w:r w:rsidRPr="00BA3807">
        <w:rPr>
          <w:rFonts w:ascii="Times New Roman" w:hAnsi="Times New Roman" w:cs="Times New Roman"/>
          <w:b/>
          <w:sz w:val="24"/>
          <w:szCs w:val="24"/>
        </w:rPr>
        <w:t>. Администрация Поселения в части вопросов регулирования землепользования и застройки на территории Поселения в пределах своей компетенции: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в области градостроительной деятельности: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разрабатывает проект генерального плана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разрабатывает правила землепользования и застройки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разрабатывает документацию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4)</w:t>
      </w:r>
      <w:r w:rsidRPr="00DA1A5D">
        <w:rPr>
          <w:rFonts w:ascii="Times New Roman" w:hAnsi="Times New Roman" w:cs="Times New Roman"/>
          <w:sz w:val="24"/>
          <w:szCs w:val="24"/>
        </w:rPr>
        <w:tab/>
        <w:t>назначает публичные слушания по проектам генерального плана, правил землепользования и застройки, документации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w:t>
      </w:r>
      <w:r w:rsidRPr="00DA1A5D">
        <w:rPr>
          <w:rFonts w:ascii="Times New Roman" w:hAnsi="Times New Roman" w:cs="Times New Roman"/>
          <w:sz w:val="24"/>
          <w:szCs w:val="24"/>
        </w:rPr>
        <w:tab/>
        <w:t>разрабатывает и утверждает программы комплексного развития систем коммунальной, транспортной и социальной инфраструктур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w:t>
      </w:r>
      <w:r w:rsidRPr="00DA1A5D">
        <w:rPr>
          <w:rFonts w:ascii="Times New Roman" w:hAnsi="Times New Roman" w:cs="Times New Roman"/>
          <w:sz w:val="24"/>
          <w:szCs w:val="24"/>
        </w:rPr>
        <w:tab/>
        <w:t xml:space="preserve">присваивает адреса объектам адресации, изменяет, аннулирует адреса;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w:t>
      </w:r>
      <w:r w:rsidRPr="00DA1A5D">
        <w:rPr>
          <w:rFonts w:ascii="Times New Roman" w:hAnsi="Times New Roman" w:cs="Times New Roman"/>
          <w:sz w:val="24"/>
          <w:szCs w:val="24"/>
        </w:rPr>
        <w:tab/>
        <w:t xml:space="preserve">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8)</w:t>
      </w:r>
      <w:r w:rsidRPr="00DA1A5D">
        <w:rPr>
          <w:rFonts w:ascii="Times New Roman" w:hAnsi="Times New Roman" w:cs="Times New Roman"/>
          <w:sz w:val="24"/>
          <w:szCs w:val="24"/>
        </w:rPr>
        <w:tab/>
        <w:t xml:space="preserve">присваивает наименования элементам планировочной структуры в границах Поселения, изменяет, аннулирует такие наименования;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в области земельных отношений: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резервирует земли;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 xml:space="preserve">изымает земельные участки для муниципальных нужд;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разрабатывает и реализует местную программу использования и охраны земель.</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w:t>
      </w:r>
      <w:r w:rsidRPr="00DA1A5D">
        <w:rPr>
          <w:rFonts w:ascii="Times New Roman" w:hAnsi="Times New Roman" w:cs="Times New Roman"/>
          <w:sz w:val="24"/>
          <w:szCs w:val="24"/>
        </w:rPr>
        <w:tab/>
        <w:t xml:space="preserve">осуществляет муниципальный земельный контроль в границах Поселения; </w:t>
      </w:r>
    </w:p>
    <w:p w:rsidR="00D11091" w:rsidRPr="00BA3807" w:rsidRDefault="00D11091" w:rsidP="009619C1">
      <w:pPr>
        <w:jc w:val="both"/>
        <w:rPr>
          <w:rFonts w:ascii="Times New Roman" w:hAnsi="Times New Roman" w:cs="Times New Roman"/>
          <w:b/>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 xml:space="preserve">4. К полномочиям органов местного самоуправления </w:t>
      </w:r>
      <w:proofErr w:type="spellStart"/>
      <w:r w:rsidR="009619C1" w:rsidRPr="00BA3807">
        <w:rPr>
          <w:rFonts w:ascii="Times New Roman" w:hAnsi="Times New Roman" w:cs="Times New Roman"/>
          <w:b/>
          <w:sz w:val="24"/>
          <w:szCs w:val="24"/>
        </w:rPr>
        <w:t>Таштагольского</w:t>
      </w:r>
      <w:proofErr w:type="spellEnd"/>
      <w:r w:rsidR="009619C1" w:rsidRPr="00BA3807">
        <w:rPr>
          <w:rFonts w:ascii="Times New Roman" w:hAnsi="Times New Roman" w:cs="Times New Roman"/>
          <w:b/>
          <w:sz w:val="24"/>
          <w:szCs w:val="24"/>
        </w:rPr>
        <w:t xml:space="preserve"> </w:t>
      </w:r>
      <w:r w:rsidRPr="00BA3807">
        <w:rPr>
          <w:rFonts w:ascii="Times New Roman" w:hAnsi="Times New Roman" w:cs="Times New Roman"/>
          <w:b/>
          <w:sz w:val="24"/>
          <w:szCs w:val="24"/>
        </w:rPr>
        <w:t>муниципального района  в области градостроительной деятельности относятся: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подготовка и утверждение документов территориального планирования муниципального района;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утверждение местных нормативов градостроительного проектирования муниципального района;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ведение информационных систем обеспечения градостроительной деятельности, осуществляемой на территориях муниципального района.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 xml:space="preserve">выдача разрешения на строительство,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w:t>
      </w:r>
      <w:r w:rsidRPr="00DA1A5D">
        <w:rPr>
          <w:rFonts w:ascii="Times New Roman" w:hAnsi="Times New Roman" w:cs="Times New Roman"/>
          <w:sz w:val="24"/>
          <w:szCs w:val="24"/>
        </w:rPr>
        <w:tab/>
        <w:t>выдача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w:t>
      </w:r>
      <w:r w:rsidRPr="00DA1A5D">
        <w:rPr>
          <w:rFonts w:ascii="Times New Roman" w:hAnsi="Times New Roman" w:cs="Times New Roman"/>
          <w:sz w:val="24"/>
          <w:szCs w:val="24"/>
        </w:rPr>
        <w:tab/>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рекомендации о мерах по устранению выявленных нарушений в случаях, предусмотренных Градостроительным Кодексом Российской Федерации;</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5. Полномочия Комиссии по землепользованию и застройке.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Комиссия по землепользованию и</w:t>
      </w:r>
      <w:r w:rsidR="009619C1">
        <w:rPr>
          <w:rFonts w:ascii="Times New Roman" w:hAnsi="Times New Roman" w:cs="Times New Roman"/>
          <w:sz w:val="24"/>
          <w:szCs w:val="24"/>
        </w:rPr>
        <w:t xml:space="preserve"> застройке </w:t>
      </w:r>
      <w:proofErr w:type="spellStart"/>
      <w:r w:rsidR="009619C1">
        <w:rPr>
          <w:rFonts w:ascii="Times New Roman" w:hAnsi="Times New Roman" w:cs="Times New Roman"/>
          <w:sz w:val="24"/>
          <w:szCs w:val="24"/>
        </w:rPr>
        <w:t>Шерегешского</w:t>
      </w:r>
      <w:proofErr w:type="spellEnd"/>
      <w:r w:rsidR="009619C1">
        <w:rPr>
          <w:rFonts w:ascii="Times New Roman" w:hAnsi="Times New Roman" w:cs="Times New Roman"/>
          <w:sz w:val="24"/>
          <w:szCs w:val="24"/>
        </w:rPr>
        <w:t xml:space="preserve"> городского</w:t>
      </w:r>
      <w:r w:rsidRPr="00DA1A5D">
        <w:rPr>
          <w:rFonts w:ascii="Times New Roman" w:hAnsi="Times New Roman" w:cs="Times New Roman"/>
          <w:sz w:val="24"/>
          <w:szCs w:val="24"/>
        </w:rPr>
        <w:t xml:space="preserve"> поселения формируется в целях обеспечения требований настоящих Правил, предъявляемых к землепользованию и застройке.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Комиссия осуществляет свою деятельность согласно настоящим Правилам, а также согласно Положению о Комиссии, утверждаемого Главой Поселения. Комиссия является консультативным органом при Главе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Комиссия: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организует проведение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w:t>
      </w:r>
      <w:r w:rsidRPr="00DA1A5D">
        <w:rPr>
          <w:rFonts w:ascii="Times New Roman" w:hAnsi="Times New Roman" w:cs="Times New Roman"/>
          <w:sz w:val="24"/>
          <w:szCs w:val="24"/>
        </w:rPr>
        <w:tab/>
        <w:t>готовит рекомендации Главе Поселения о внесении изменений в Правила или об отклонении предложений о внесении изменений;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w:t>
      </w:r>
      <w:r w:rsidRPr="00DA1A5D">
        <w:rPr>
          <w:rFonts w:ascii="Times New Roman" w:hAnsi="Times New Roman" w:cs="Times New Roman"/>
          <w:sz w:val="24"/>
          <w:szCs w:val="24"/>
        </w:rPr>
        <w:tab/>
        <w:t>осуществляет другие полномочия в соответствии с Положением о Комиссии.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lastRenderedPageBreak/>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основные виды разрешенного использования;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условно разрешенные виды использования;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DA1A5D">
        <w:rPr>
          <w:rFonts w:ascii="Times New Roman" w:hAnsi="Times New Roman" w:cs="Times New Roman"/>
          <w:sz w:val="24"/>
          <w:szCs w:val="24"/>
        </w:rPr>
        <w:t xml:space="preserve"> Следовательно, вспомогательные виды разрешенного использования не могут подменять ни основные виды, ни условно разрешенные.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11091" w:rsidRPr="00DA1A5D" w:rsidRDefault="00D11091" w:rsidP="009619C1">
      <w:pPr>
        <w:jc w:val="both"/>
        <w:rPr>
          <w:rFonts w:ascii="Times New Roman" w:hAnsi="Times New Roman" w:cs="Times New Roman"/>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4. О подготовке документации по планировке территории органами местного самоуправления</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1.Принятие Решения о подготовке документации по планировке территории органами местного самоуправления осуществляется только в случаях обращения с соответствующим заявлением лиц, предусмотренных в </w:t>
      </w:r>
      <w:proofErr w:type="gramStart"/>
      <w:r w:rsidRPr="00DA1A5D">
        <w:rPr>
          <w:rFonts w:ascii="Times New Roman" w:hAnsi="Times New Roman" w:cs="Times New Roman"/>
          <w:sz w:val="24"/>
          <w:szCs w:val="24"/>
        </w:rPr>
        <w:t>ч</w:t>
      </w:r>
      <w:proofErr w:type="gramEnd"/>
      <w:r w:rsidRPr="00DA1A5D">
        <w:rPr>
          <w:rFonts w:ascii="Times New Roman" w:hAnsi="Times New Roman" w:cs="Times New Roman"/>
          <w:sz w:val="24"/>
          <w:szCs w:val="24"/>
        </w:rPr>
        <w:t xml:space="preserve">. 8.1 ст. 45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Заявление может быть подано как на бумажном носителе, так и в электронном виде, по выбору заявителя.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В случае поступления в органы местного самоуправления заявлений о принятии решений о подготовке документации по планировке</w:t>
      </w:r>
      <w:proofErr w:type="gramEnd"/>
      <w:r w:rsidRPr="00DA1A5D">
        <w:rPr>
          <w:rFonts w:ascii="Times New Roman" w:hAnsi="Times New Roman" w:cs="Times New Roman"/>
          <w:sz w:val="24"/>
          <w:szCs w:val="24"/>
        </w:rPr>
        <w:t xml:space="preserve"> территорий от лиц, указанных в ч. 8.1 ст. 45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такие органы, в течение 14 рабочих дней со дня поступления указанных заявлений, обязаны принять решение о подготовке документации по планировке соответствующей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Решение предоставляется на бесплатной основе.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Подготовка и утверждение документации по планировке территории осуществляется в порядке, предусмотренном ст. 45, ст. 46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Подготовка документации по планировке территории осуществляется органами местного самоуправления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случая, указанного в части 2.1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2.1.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в соответствии с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DA1A5D">
        <w:rPr>
          <w:rFonts w:ascii="Times New Roman" w:hAnsi="Times New Roman" w:cs="Times New Roman"/>
          <w:sz w:val="24"/>
          <w:szCs w:val="24"/>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DA1A5D">
        <w:rPr>
          <w:rFonts w:ascii="Times New Roman" w:hAnsi="Times New Roman" w:cs="Times New Roman"/>
          <w:sz w:val="24"/>
          <w:szCs w:val="24"/>
        </w:rPr>
        <w:t xml:space="preserve"> Подготовка </w:t>
      </w:r>
      <w:r w:rsidRPr="00DA1A5D">
        <w:rPr>
          <w:rFonts w:ascii="Times New Roman" w:hAnsi="Times New Roman" w:cs="Times New Roman"/>
          <w:sz w:val="24"/>
          <w:szCs w:val="24"/>
        </w:rPr>
        <w:lastRenderedPageBreak/>
        <w:t>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3. </w:t>
      </w:r>
      <w:proofErr w:type="gramStart"/>
      <w:r w:rsidRPr="00DA1A5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DA1A5D">
        <w:rPr>
          <w:rFonts w:ascii="Times New Roman" w:hAnsi="Times New Roman" w:cs="Times New Roman"/>
          <w:sz w:val="24"/>
          <w:szCs w:val="24"/>
        </w:rPr>
        <w:t xml:space="preserve">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4. </w:t>
      </w:r>
      <w:proofErr w:type="gramStart"/>
      <w:r w:rsidRPr="00DA1A5D">
        <w:rPr>
          <w:rFonts w:ascii="Times New Roman" w:hAnsi="Times New Roman" w:cs="Times New Roman"/>
          <w:sz w:val="24"/>
          <w:szCs w:val="24"/>
        </w:rPr>
        <w:t>Уполномоченные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части 3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Главе Поселения на утверждение или об отклонении такой документации и о направлении ее на доработку.</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6.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w:t>
      </w:r>
      <w:proofErr w:type="gramStart"/>
      <w:r w:rsidRPr="00DA1A5D">
        <w:rPr>
          <w:rFonts w:ascii="Times New Roman" w:hAnsi="Times New Roman" w:cs="Times New Roman"/>
          <w:sz w:val="24"/>
          <w:szCs w:val="24"/>
        </w:rPr>
        <w:t>планировки территории границы зон планируемого размещения объектов местного значения</w:t>
      </w:r>
      <w:proofErr w:type="gramEnd"/>
      <w:r w:rsidRPr="00DA1A5D">
        <w:rPr>
          <w:rFonts w:ascii="Times New Roman" w:hAnsi="Times New Roman" w:cs="Times New Roman"/>
          <w:sz w:val="24"/>
          <w:szCs w:val="24"/>
        </w:rPr>
        <w:t>.</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3 настоящей статьи, такими органами не представлены возражения относительно данного проекта планировки, он считается согласованным.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8. </w:t>
      </w:r>
      <w:proofErr w:type="gramStart"/>
      <w:r w:rsidRPr="00DA1A5D">
        <w:rPr>
          <w:rFonts w:ascii="Times New Roman" w:hAnsi="Times New Roman"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w:t>
      </w:r>
      <w:proofErr w:type="gramEnd"/>
      <w:r w:rsidRPr="00DA1A5D">
        <w:rPr>
          <w:rFonts w:ascii="Times New Roman" w:hAnsi="Times New Roman" w:cs="Times New Roman"/>
          <w:sz w:val="24"/>
          <w:szCs w:val="24"/>
        </w:rPr>
        <w:t xml:space="preserve"> </w:t>
      </w:r>
      <w:proofErr w:type="gramStart"/>
      <w:r w:rsidRPr="00DA1A5D">
        <w:rPr>
          <w:rFonts w:ascii="Times New Roman" w:hAnsi="Times New Roman" w:cs="Times New Roman"/>
          <w:sz w:val="24"/>
          <w:szCs w:val="24"/>
        </w:rPr>
        <w:t>изъятии</w:t>
      </w:r>
      <w:proofErr w:type="gramEnd"/>
      <w:r w:rsidRPr="00DA1A5D">
        <w:rPr>
          <w:rFonts w:ascii="Times New Roman" w:hAnsi="Times New Roman" w:cs="Times New Roman"/>
          <w:sz w:val="24"/>
          <w:szCs w:val="24"/>
        </w:rPr>
        <w:t xml:space="preserve"> таких земельных участков муниципальных нужд.</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 xml:space="preserve">9. Особенности подготовки документации по планировке </w:t>
      </w:r>
      <w:proofErr w:type="gramStart"/>
      <w:r w:rsidRPr="00DA1A5D">
        <w:rPr>
          <w:rFonts w:ascii="Times New Roman" w:hAnsi="Times New Roman" w:cs="Times New Roman"/>
          <w:sz w:val="24"/>
          <w:szCs w:val="24"/>
        </w:rPr>
        <w:t>территории, разрабатываемой на основании решения органа местного самоуправления поселения устанавливаются</w:t>
      </w:r>
      <w:proofErr w:type="gramEnd"/>
      <w:r w:rsidRPr="00DA1A5D">
        <w:rPr>
          <w:rFonts w:ascii="Times New Roman" w:hAnsi="Times New Roman" w:cs="Times New Roman"/>
          <w:sz w:val="24"/>
          <w:szCs w:val="24"/>
        </w:rPr>
        <w:t xml:space="preserve"> статьей 46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10. Решение о подготовке документации по планировке территории принимается органом местного самоуправления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11. Указанное в части 10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12.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13. Орган местного самоуправления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14. Проекты планировки территории и </w:t>
      </w:r>
      <w:proofErr w:type="gramStart"/>
      <w:r w:rsidRPr="00DA1A5D">
        <w:rPr>
          <w:rFonts w:ascii="Times New Roman" w:hAnsi="Times New Roman" w:cs="Times New Roman"/>
          <w:sz w:val="24"/>
          <w:szCs w:val="24"/>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DA1A5D">
        <w:rPr>
          <w:rFonts w:ascii="Times New Roman" w:hAnsi="Times New Roman" w:cs="Times New Roman"/>
          <w:sz w:val="24"/>
          <w:szCs w:val="24"/>
        </w:rPr>
        <w:t xml:space="preserve"> обязательному рассмотрению на публичных слушаниях.</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14.1. Публичные слушания по проекту планировки территории и проекту межевания территории не проводятся, если они подготовлены в отношении: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территории, подлежащей комплексному освоению в соответствии с договором о комплексном освоении территории;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территории для размещения линейных объектов в границах земель лесного фонда.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15.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16. </w:t>
      </w:r>
      <w:proofErr w:type="gramStart"/>
      <w:r w:rsidRPr="00DA1A5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DA1A5D">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17.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18.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19.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20.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21. Орган местного самоуправления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22.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23.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24. На основании документации по планировке территории, утвержденной Главой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25.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1 - 25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11091" w:rsidRPr="009619C1" w:rsidRDefault="00D11091" w:rsidP="009619C1">
      <w:pPr>
        <w:jc w:val="both"/>
        <w:rPr>
          <w:rFonts w:ascii="Times New Roman" w:hAnsi="Times New Roman" w:cs="Times New Roman"/>
          <w:b/>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5. О проведении публичных слушаний по вопросам землепользования и застройки</w:t>
      </w:r>
    </w:p>
    <w:p w:rsidR="00D11091" w:rsidRPr="009619C1" w:rsidRDefault="00D11091" w:rsidP="009619C1">
      <w:pPr>
        <w:jc w:val="both"/>
        <w:rPr>
          <w:rFonts w:ascii="Times New Roman" w:hAnsi="Times New Roman" w:cs="Times New Roman"/>
          <w:b/>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w:t>
      </w:r>
      <w:r w:rsidRPr="00DA1A5D">
        <w:rPr>
          <w:rFonts w:ascii="Times New Roman" w:hAnsi="Times New Roman" w:cs="Times New Roman"/>
          <w:sz w:val="24"/>
          <w:szCs w:val="24"/>
        </w:rPr>
        <w:lastRenderedPageBreak/>
        <w:t>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6. </w:t>
      </w:r>
      <w:proofErr w:type="gramStart"/>
      <w:r w:rsidRPr="00DA1A5D">
        <w:rPr>
          <w:rFonts w:ascii="Times New Roman" w:hAnsi="Times New Roman" w:cs="Times New Roman"/>
          <w:sz w:val="24"/>
          <w:szCs w:val="24"/>
        </w:rPr>
        <w:t>Глава Поселения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7. В целях доведения до населения </w:t>
      </w:r>
      <w:proofErr w:type="gramStart"/>
      <w:r w:rsidRPr="00DA1A5D">
        <w:rPr>
          <w:rFonts w:ascii="Times New Roman" w:hAnsi="Times New Roman" w:cs="Times New Roman"/>
          <w:sz w:val="24"/>
          <w:szCs w:val="24"/>
        </w:rPr>
        <w:t>информации</w:t>
      </w:r>
      <w:proofErr w:type="gramEnd"/>
      <w:r w:rsidRPr="00DA1A5D">
        <w:rPr>
          <w:rFonts w:ascii="Times New Roman" w:hAnsi="Times New Roman" w:cs="Times New Roman"/>
          <w:sz w:val="24"/>
          <w:szCs w:val="24"/>
        </w:rPr>
        <w:t xml:space="preserve"> о содержании проекта Правил  уполномоченные на проведение публичных слушаний органы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D11091" w:rsidRPr="00DA1A5D" w:rsidRDefault="00D11091" w:rsidP="009619C1">
      <w:pPr>
        <w:jc w:val="both"/>
        <w:rPr>
          <w:rFonts w:ascii="Times New Roman" w:hAnsi="Times New Roman" w:cs="Times New Roman"/>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6. О внесении изменений в правила землепользования и застройки</w:t>
      </w:r>
    </w:p>
    <w:p w:rsidR="00D11091" w:rsidRPr="009619C1" w:rsidRDefault="00D11091" w:rsidP="009619C1">
      <w:pPr>
        <w:jc w:val="both"/>
        <w:rPr>
          <w:rFonts w:ascii="Times New Roman" w:hAnsi="Times New Roman" w:cs="Times New Roman"/>
          <w:b/>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Основаниями для рассмотрения Главой Поселения вопроса о внесении изменений в правила землепользования и застройки являются: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2) поступление предложений об изменении границ территориальных зон, изменении градостроительных регламентов.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органами исполнительной власти Кемеровской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4. </w:t>
      </w:r>
      <w:proofErr w:type="gramStart"/>
      <w:r w:rsidRPr="00DA1A5D">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Глава Поселения с учетом рекомендаций, содержащихся в заключени</w:t>
      </w:r>
      <w:proofErr w:type="gramStart"/>
      <w:r w:rsidRPr="00DA1A5D">
        <w:rPr>
          <w:rFonts w:ascii="Times New Roman" w:hAnsi="Times New Roman" w:cs="Times New Roman"/>
          <w:sz w:val="24"/>
          <w:szCs w:val="24"/>
        </w:rPr>
        <w:t>и</w:t>
      </w:r>
      <w:proofErr w:type="gramEnd"/>
      <w:r w:rsidRPr="00DA1A5D">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Публичные слушания по внесению изменений в настоящие Правила проводятся в соответствии со статьей 5 настоящих Правил.</w:t>
      </w:r>
    </w:p>
    <w:p w:rsidR="00D11091"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ab/>
        <w:t xml:space="preserve">7. </w:t>
      </w:r>
      <w:proofErr w:type="gramStart"/>
      <w:r w:rsidRPr="00DA1A5D">
        <w:rPr>
          <w:rFonts w:ascii="Times New Roman" w:hAnsi="Times New Roman" w:cs="Times New Roman"/>
          <w:sz w:val="24"/>
          <w:szCs w:val="24"/>
        </w:rPr>
        <w:t xml:space="preserve">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w:t>
      </w:r>
      <w:r w:rsidRPr="00DA1A5D">
        <w:rPr>
          <w:rFonts w:ascii="Times New Roman" w:hAnsi="Times New Roman" w:cs="Times New Roman"/>
          <w:sz w:val="24"/>
          <w:szCs w:val="24"/>
        </w:rPr>
        <w:lastRenderedPageBreak/>
        <w:t>настоящих Правил на соответствие техническим регламентам не проводятся.</w:t>
      </w:r>
      <w:proofErr w:type="gramEnd"/>
      <w:r w:rsidRPr="00DA1A5D">
        <w:rPr>
          <w:rFonts w:ascii="Times New Roman" w:hAnsi="Times New Roman" w:cs="Times New Roman"/>
          <w:sz w:val="24"/>
          <w:szCs w:val="24"/>
        </w:rPr>
        <w:t xml:space="preserve"> Настоящее положение распространяется на все части Правил, включая входящие в их состав картографические и иные документы.</w:t>
      </w:r>
    </w:p>
    <w:p w:rsidR="00EE5863" w:rsidRPr="00DA1A5D" w:rsidRDefault="00EE5863" w:rsidP="009619C1">
      <w:pPr>
        <w:jc w:val="both"/>
        <w:rPr>
          <w:rFonts w:ascii="Times New Roman" w:hAnsi="Times New Roman" w:cs="Times New Roman"/>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7. О регулировании иных вопросов землепользования и застройки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A1A5D">
        <w:rPr>
          <w:rFonts w:ascii="Times New Roman" w:hAnsi="Times New Roman" w:cs="Times New Roman"/>
          <w:sz w:val="24"/>
          <w:szCs w:val="24"/>
        </w:rPr>
        <w:t xml:space="preserve">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DA1A5D">
        <w:rPr>
          <w:rFonts w:ascii="Times New Roman" w:hAnsi="Times New Roman" w:cs="Times New Roman"/>
          <w:sz w:val="24"/>
          <w:szCs w:val="24"/>
        </w:rPr>
        <w:t xml:space="preserve">, </w:t>
      </w:r>
      <w:proofErr w:type="gramStart"/>
      <w:r w:rsidRPr="00DA1A5D">
        <w:rPr>
          <w:rFonts w:ascii="Times New Roman" w:hAnsi="Times New Roman" w:cs="Times New Roman"/>
          <w:sz w:val="24"/>
          <w:szCs w:val="24"/>
        </w:rPr>
        <w:t>применительно</w:t>
      </w:r>
      <w:proofErr w:type="gramEnd"/>
      <w:r w:rsidRPr="00DA1A5D">
        <w:rPr>
          <w:rFonts w:ascii="Times New Roman" w:hAnsi="Times New Roman" w:cs="Times New Roman"/>
          <w:sz w:val="24"/>
          <w:szCs w:val="24"/>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DA1A5D">
        <w:rPr>
          <w:rFonts w:ascii="Times New Roman" w:hAnsi="Times New Roman" w:cs="Times New Roman"/>
          <w:sz w:val="24"/>
          <w:szCs w:val="24"/>
        </w:rPr>
        <w:t xml:space="preserve"> без проведения публичных слушаний.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Отклонение от предельных параметров разрешенного строительства, реконструкции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 xml:space="preserve"> </w:t>
      </w: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 xml:space="preserve">ГЛАВА 2. КАРТА ГРАДОСТРОИТЕЛЬНОГО ЗОНИРОВАНИЯ </w:t>
      </w:r>
      <w:r w:rsidR="00A4381C">
        <w:rPr>
          <w:rFonts w:ascii="Times New Roman" w:hAnsi="Times New Roman" w:cs="Times New Roman"/>
          <w:b/>
          <w:sz w:val="24"/>
          <w:szCs w:val="24"/>
        </w:rPr>
        <w:t xml:space="preserve">ШЕРЕГЕШСКОГО ГОРОДСКОГО </w:t>
      </w:r>
      <w:r w:rsidRPr="009619C1">
        <w:rPr>
          <w:rFonts w:ascii="Times New Roman" w:hAnsi="Times New Roman" w:cs="Times New Roman"/>
          <w:b/>
          <w:sz w:val="24"/>
          <w:szCs w:val="24"/>
        </w:rPr>
        <w:t xml:space="preserve">ПОСЕЛЕНИЯ  </w:t>
      </w:r>
    </w:p>
    <w:p w:rsidR="00D11091" w:rsidRPr="00DA1A5D" w:rsidRDefault="00D11091" w:rsidP="009619C1">
      <w:pPr>
        <w:jc w:val="both"/>
        <w:rPr>
          <w:rFonts w:ascii="Times New Roman" w:hAnsi="Times New Roman" w:cs="Times New Roman"/>
          <w:sz w:val="24"/>
          <w:szCs w:val="24"/>
        </w:rPr>
      </w:pPr>
    </w:p>
    <w:p w:rsidR="00D11091" w:rsidRPr="00BA3807" w:rsidRDefault="00D11091" w:rsidP="009619C1">
      <w:pPr>
        <w:jc w:val="both"/>
        <w:rPr>
          <w:rFonts w:ascii="Times New Roman" w:hAnsi="Times New Roman" w:cs="Times New Roman"/>
          <w:b/>
          <w:sz w:val="24"/>
          <w:szCs w:val="24"/>
        </w:rPr>
      </w:pPr>
      <w:r w:rsidRPr="00BA3807">
        <w:rPr>
          <w:rFonts w:ascii="Times New Roman" w:hAnsi="Times New Roman" w:cs="Times New Roman"/>
          <w:b/>
          <w:sz w:val="24"/>
          <w:szCs w:val="24"/>
        </w:rPr>
        <w:t>Статья 8. Порядок установления территориальных зон</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схемой территориального планирования муниципального района;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 xml:space="preserve">определенных </w:t>
      </w:r>
      <w:proofErr w:type="spellStart"/>
      <w:r w:rsidRPr="00DA1A5D">
        <w:rPr>
          <w:rFonts w:ascii="Times New Roman" w:hAnsi="Times New Roman" w:cs="Times New Roman"/>
          <w:sz w:val="24"/>
          <w:szCs w:val="24"/>
        </w:rPr>
        <w:t>ГрК</w:t>
      </w:r>
      <w:proofErr w:type="spellEnd"/>
      <w:r w:rsidRPr="00DA1A5D">
        <w:rPr>
          <w:rFonts w:ascii="Times New Roman" w:hAnsi="Times New Roman" w:cs="Times New Roman"/>
          <w:sz w:val="24"/>
          <w:szCs w:val="24"/>
        </w:rPr>
        <w:t xml:space="preserve"> РФ территориальных зон;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w:t>
      </w:r>
      <w:r w:rsidRPr="00DA1A5D">
        <w:rPr>
          <w:rFonts w:ascii="Times New Roman" w:hAnsi="Times New Roman" w:cs="Times New Roman"/>
          <w:sz w:val="24"/>
          <w:szCs w:val="24"/>
        </w:rPr>
        <w:tab/>
        <w:t>сложившейся планировки территории и существующего землепользования;</w:t>
      </w:r>
      <w:r w:rsidR="00A4381C">
        <w:rPr>
          <w:rFonts w:ascii="Times New Roman" w:hAnsi="Times New Roman" w:cs="Times New Roman"/>
          <w:sz w:val="24"/>
          <w:szCs w:val="24"/>
        </w:rPr>
        <w:t xml:space="preserve">    </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w:t>
      </w:r>
      <w:r w:rsidRPr="00DA1A5D">
        <w:rPr>
          <w:rFonts w:ascii="Times New Roman" w:hAnsi="Times New Roman" w:cs="Times New Roman"/>
          <w:sz w:val="24"/>
          <w:szCs w:val="24"/>
        </w:rPr>
        <w:tab/>
        <w:t>планируемых изменений границ земель различных категорий;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w:t>
      </w:r>
      <w:r w:rsidRPr="00DA1A5D">
        <w:rPr>
          <w:rFonts w:ascii="Times New Roman" w:hAnsi="Times New Roman" w:cs="Times New Roman"/>
          <w:sz w:val="24"/>
          <w:szCs w:val="24"/>
        </w:rPr>
        <w:tab/>
        <w:t>предотвращения возможности причинения вреда объектам капитального строительства, расположенным на смежных земельных участках;</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2. Границы территориальных зон могут устанавливаться </w:t>
      </w:r>
      <w:proofErr w:type="gramStart"/>
      <w:r w:rsidRPr="00DA1A5D">
        <w:rPr>
          <w:rFonts w:ascii="Times New Roman" w:hAnsi="Times New Roman" w:cs="Times New Roman"/>
          <w:sz w:val="24"/>
          <w:szCs w:val="24"/>
        </w:rPr>
        <w:t>по</w:t>
      </w:r>
      <w:proofErr w:type="gramEnd"/>
      <w:r w:rsidRPr="00DA1A5D">
        <w:rPr>
          <w:rFonts w:ascii="Times New Roman" w:hAnsi="Times New Roman" w:cs="Times New Roman"/>
          <w:sz w:val="24"/>
          <w:szCs w:val="24"/>
        </w:rPr>
        <w:t>:</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w:t>
      </w:r>
      <w:r w:rsidRPr="00DA1A5D">
        <w:rPr>
          <w:rFonts w:ascii="Times New Roman" w:hAnsi="Times New Roman" w:cs="Times New Roman"/>
          <w:sz w:val="24"/>
          <w:szCs w:val="24"/>
        </w:rPr>
        <w:tab/>
        <w:t>линиям магистралей, улиц, проездов, разделяющим транспортные потоки противоположных направлений;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w:t>
      </w:r>
      <w:r w:rsidRPr="00DA1A5D">
        <w:rPr>
          <w:rFonts w:ascii="Times New Roman" w:hAnsi="Times New Roman" w:cs="Times New Roman"/>
          <w:sz w:val="24"/>
          <w:szCs w:val="24"/>
        </w:rPr>
        <w:tab/>
        <w:t>красным линиям;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границам земельных участков;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4)</w:t>
      </w:r>
      <w:r w:rsidRPr="00DA1A5D">
        <w:rPr>
          <w:rFonts w:ascii="Times New Roman" w:hAnsi="Times New Roman" w:cs="Times New Roman"/>
          <w:sz w:val="24"/>
          <w:szCs w:val="24"/>
        </w:rPr>
        <w:tab/>
        <w:t>границам населенных пунктов в пределах муниципальных образований;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w:t>
      </w:r>
      <w:r w:rsidRPr="00DA1A5D">
        <w:rPr>
          <w:rFonts w:ascii="Times New Roman" w:hAnsi="Times New Roman" w:cs="Times New Roman"/>
          <w:sz w:val="24"/>
          <w:szCs w:val="24"/>
        </w:rPr>
        <w:tab/>
        <w:t>границам муниципальных образований;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w:t>
      </w:r>
      <w:r w:rsidRPr="00DA1A5D">
        <w:rPr>
          <w:rFonts w:ascii="Times New Roman" w:hAnsi="Times New Roman" w:cs="Times New Roman"/>
          <w:sz w:val="24"/>
          <w:szCs w:val="24"/>
        </w:rPr>
        <w:tab/>
        <w:t>естественным границам природных объектов;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w:t>
      </w:r>
      <w:r w:rsidRPr="00DA1A5D">
        <w:rPr>
          <w:rFonts w:ascii="Times New Roman" w:hAnsi="Times New Roman" w:cs="Times New Roman"/>
          <w:sz w:val="24"/>
          <w:szCs w:val="24"/>
        </w:rPr>
        <w:tab/>
        <w:t>иным границам.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w:t>
      </w:r>
      <w:r w:rsidRPr="00DA1A5D">
        <w:rPr>
          <w:rFonts w:ascii="Times New Roman" w:hAnsi="Times New Roman" w:cs="Times New Roman"/>
          <w:sz w:val="24"/>
          <w:szCs w:val="24"/>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A3807" w:rsidRDefault="00BA3807" w:rsidP="009619C1">
      <w:pPr>
        <w:jc w:val="both"/>
        <w:rPr>
          <w:rFonts w:ascii="Times New Roman" w:hAnsi="Times New Roman" w:cs="Times New Roman"/>
          <w:b/>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 xml:space="preserve">Статья 9. Перечень территориальных зон, установленных на карте  зонирования </w:t>
      </w:r>
      <w:r w:rsidR="009619C1" w:rsidRPr="009619C1">
        <w:rPr>
          <w:rFonts w:ascii="Times New Roman" w:hAnsi="Times New Roman" w:cs="Times New Roman"/>
          <w:b/>
          <w:sz w:val="24"/>
          <w:szCs w:val="24"/>
        </w:rPr>
        <w:t xml:space="preserve">территории </w:t>
      </w:r>
      <w:proofErr w:type="spellStart"/>
      <w:r w:rsidR="009619C1" w:rsidRPr="009619C1">
        <w:rPr>
          <w:rFonts w:ascii="Times New Roman" w:hAnsi="Times New Roman" w:cs="Times New Roman"/>
          <w:b/>
          <w:sz w:val="24"/>
          <w:szCs w:val="24"/>
        </w:rPr>
        <w:t>Шерегешского</w:t>
      </w:r>
      <w:proofErr w:type="spellEnd"/>
      <w:r w:rsidR="009619C1" w:rsidRPr="009619C1">
        <w:rPr>
          <w:rFonts w:ascii="Times New Roman" w:hAnsi="Times New Roman" w:cs="Times New Roman"/>
          <w:b/>
          <w:sz w:val="24"/>
          <w:szCs w:val="24"/>
        </w:rPr>
        <w:t xml:space="preserve"> городского </w:t>
      </w:r>
      <w:r w:rsidRPr="009619C1">
        <w:rPr>
          <w:rFonts w:ascii="Times New Roman" w:hAnsi="Times New Roman" w:cs="Times New Roman"/>
          <w:b/>
          <w:sz w:val="24"/>
          <w:szCs w:val="24"/>
        </w:rPr>
        <w:t xml:space="preserve">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34"/>
        <w:gridCol w:w="11140"/>
      </w:tblGrid>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ЖЗ 1</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многоэтажными (высотными) жилыми домами высотой девять и выше этажей, включая подземные, разделенные на 20 и более квартир</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ЖЗ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w:t>
            </w:r>
            <w:proofErr w:type="spellStart"/>
            <w:r w:rsidRPr="009619C1">
              <w:rPr>
                <w:rFonts w:ascii="Times New Roman" w:hAnsi="Times New Roman" w:cs="Times New Roman"/>
                <w:szCs w:val="24"/>
                <w:lang w:eastAsia="ru-RU"/>
              </w:rPr>
              <w:t>среднеэтажными</w:t>
            </w:r>
            <w:proofErr w:type="spellEnd"/>
            <w:r w:rsidRPr="009619C1">
              <w:rPr>
                <w:rFonts w:ascii="Times New Roman" w:hAnsi="Times New Roman" w:cs="Times New Roman"/>
                <w:szCs w:val="24"/>
                <w:lang w:eastAsia="ru-RU"/>
              </w:rPr>
              <w:t xml:space="preserve"> жилыми домами высотой от пяти до восьми надземных этажей включительно</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ЖЗ 3</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малоэтажными многоквартирными жилыми домами высотой не выше четырех надземных этажей</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Ж3 4</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жилыми дачными и садовыми домами высотой не выше трех надземных этажей</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ЖЗ 5</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застройки домами индивидуальной жилой застройки высотой не выше трех надземных этажей</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1</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w:t>
            </w:r>
            <w:r w:rsidRPr="009619C1">
              <w:rPr>
                <w:rFonts w:ascii="Times New Roman" w:hAnsi="Times New Roman" w:cs="Times New Roman"/>
                <w:szCs w:val="24"/>
                <w:lang w:eastAsia="ru-RU"/>
              </w:rPr>
              <w:t>административного, делового, общественного и социально-бытового назначения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здравоохранения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3</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учебно-образовательного, спортивного и научно-исследовательского назначения </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4</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торгового, иного коммерческого назначения и объектов общественного питания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5</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культурного и ритуального назначения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ОДЗ 6</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гостиниц, домов отдыха и гостиничных комплексов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lastRenderedPageBreak/>
              <w:t>Р</w:t>
            </w:r>
            <w:proofErr w:type="gramEnd"/>
            <w:r w:rsidRPr="009619C1">
              <w:rPr>
                <w:rFonts w:ascii="Times New Roman" w:hAnsi="Times New Roman" w:cs="Times New Roman"/>
                <w:szCs w:val="24"/>
                <w:lang w:eastAsia="ru-RU"/>
              </w:rPr>
              <w:t xml:space="preserve"> 1</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древесно-кустарниковой растительности и насаждений общего пользования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для размещения парков, садов и скверов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3</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объектов </w:t>
            </w:r>
            <w:proofErr w:type="spellStart"/>
            <w:r w:rsidRPr="009619C1">
              <w:rPr>
                <w:rFonts w:ascii="Times New Roman" w:hAnsi="Times New Roman" w:cs="Times New Roman"/>
                <w:szCs w:val="24"/>
                <w:lang w:eastAsia="ru-RU"/>
              </w:rPr>
              <w:t>коттеджной</w:t>
            </w:r>
            <w:proofErr w:type="spellEnd"/>
            <w:r w:rsidRPr="009619C1">
              <w:rPr>
                <w:rFonts w:ascii="Times New Roman" w:hAnsi="Times New Roman" w:cs="Times New Roman"/>
                <w:szCs w:val="24"/>
                <w:lang w:eastAsia="ru-RU"/>
              </w:rPr>
              <w:t xml:space="preserve"> застройки гостиничного типа, предназначенных для временного проживания туристов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4</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объектов  гостиничного типа, разделенных на несколько номеров, предназначенных для временного проживания туристов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5</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курортных центров, с включением объектов общественно-деловой, социальной и транспортной  инфраструктур</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6</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природно-познавательного туризма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7</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для размещения и устройства лыжных трасс</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8</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для размещения снегоходных трасс и снегоходных парковок</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Р</w:t>
            </w:r>
            <w:proofErr w:type="gramEnd"/>
            <w:r w:rsidRPr="009619C1">
              <w:rPr>
                <w:rFonts w:ascii="Times New Roman" w:hAnsi="Times New Roman" w:cs="Times New Roman"/>
                <w:szCs w:val="24"/>
                <w:lang w:eastAsia="ru-RU"/>
              </w:rPr>
              <w:t xml:space="preserve"> 9</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рекреационного назначения - акватории</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СН 1</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специального назначения для размещения кладбищ</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СН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специального назначения для размещения скотомогильников, отстойников, полей фильтрации и ассенизации</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СН 3</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специального назначения для размещения полигонов твердых бытовых отходов.</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СН 4</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специального назначения для размещения режимных объектов ограниченного доступа</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eastAsia="Calibri" w:hAnsi="Times New Roman" w:cs="Times New Roman"/>
                <w:szCs w:val="24"/>
                <w:lang w:val="en-US"/>
              </w:rPr>
            </w:pPr>
            <w:proofErr w:type="gramStart"/>
            <w:r w:rsidRPr="009619C1">
              <w:rPr>
                <w:rFonts w:ascii="Times New Roman" w:hAnsi="Times New Roman" w:cs="Times New Roman"/>
                <w:szCs w:val="24"/>
              </w:rPr>
              <w:t>ПР</w:t>
            </w:r>
            <w:proofErr w:type="gramEnd"/>
            <w:r w:rsidRPr="009619C1">
              <w:rPr>
                <w:rFonts w:ascii="Times New Roman" w:hAnsi="Times New Roman" w:cs="Times New Roman"/>
                <w:szCs w:val="24"/>
              </w:rPr>
              <w:t xml:space="preserve"> 1</w:t>
            </w:r>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производственно-коммунальных объектов </w:t>
            </w:r>
            <w:r w:rsidRPr="009619C1">
              <w:rPr>
                <w:rFonts w:ascii="Times New Roman" w:eastAsia="Calibri" w:hAnsi="Times New Roman" w:cs="Times New Roman"/>
                <w:szCs w:val="24"/>
                <w:lang w:val="en-US"/>
              </w:rPr>
              <w:t>I</w:t>
            </w:r>
            <w:r w:rsidRPr="009619C1">
              <w:rPr>
                <w:rFonts w:ascii="Times New Roman" w:eastAsia="Calibri" w:hAnsi="Times New Roman" w:cs="Times New Roman"/>
                <w:szCs w:val="24"/>
              </w:rPr>
              <w:t xml:space="preserve"> класса вредности </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eastAsia="Calibri" w:hAnsi="Times New Roman" w:cs="Times New Roman"/>
                <w:szCs w:val="24"/>
              </w:rPr>
            </w:pPr>
            <w:proofErr w:type="gramStart"/>
            <w:r w:rsidRPr="009619C1">
              <w:rPr>
                <w:rFonts w:ascii="Times New Roman" w:hAnsi="Times New Roman" w:cs="Times New Roman"/>
                <w:szCs w:val="24"/>
              </w:rPr>
              <w:t>ПР</w:t>
            </w:r>
            <w:proofErr w:type="gramEnd"/>
            <w:r w:rsidRPr="009619C1">
              <w:rPr>
                <w:rFonts w:ascii="Times New Roman" w:hAnsi="Times New Roman" w:cs="Times New Roman"/>
                <w:szCs w:val="24"/>
                <w:lang w:val="en-US"/>
              </w:rPr>
              <w:t xml:space="preserve"> </w:t>
            </w:r>
            <w:r w:rsidRPr="009619C1">
              <w:rPr>
                <w:rFonts w:ascii="Times New Roman" w:hAnsi="Times New Roman" w:cs="Times New Roman"/>
                <w:szCs w:val="24"/>
              </w:rPr>
              <w:t>3</w:t>
            </w:r>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производственно-коммунальных объектов </w:t>
            </w:r>
            <w:r w:rsidRPr="009619C1">
              <w:rPr>
                <w:rFonts w:ascii="Times New Roman" w:eastAsia="Calibri" w:hAnsi="Times New Roman" w:cs="Times New Roman"/>
                <w:szCs w:val="24"/>
                <w:lang w:val="en-US"/>
              </w:rPr>
              <w:t>III</w:t>
            </w:r>
            <w:r w:rsidRPr="009619C1">
              <w:rPr>
                <w:rFonts w:ascii="Times New Roman" w:eastAsia="Calibri" w:hAnsi="Times New Roman" w:cs="Times New Roman"/>
                <w:szCs w:val="24"/>
              </w:rPr>
              <w:t xml:space="preserve"> класса вредности</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eastAsia="Calibri" w:hAnsi="Times New Roman" w:cs="Times New Roman"/>
                <w:szCs w:val="24"/>
              </w:rPr>
            </w:pPr>
            <w:proofErr w:type="gramStart"/>
            <w:r w:rsidRPr="009619C1">
              <w:rPr>
                <w:rFonts w:ascii="Times New Roman" w:hAnsi="Times New Roman" w:cs="Times New Roman"/>
                <w:szCs w:val="24"/>
              </w:rPr>
              <w:t>ПР</w:t>
            </w:r>
            <w:proofErr w:type="gramEnd"/>
            <w:r w:rsidRPr="009619C1">
              <w:rPr>
                <w:rFonts w:ascii="Times New Roman" w:hAnsi="Times New Roman" w:cs="Times New Roman"/>
                <w:szCs w:val="24"/>
                <w:lang w:val="en-US"/>
              </w:rPr>
              <w:t xml:space="preserve"> </w:t>
            </w:r>
            <w:r w:rsidRPr="009619C1">
              <w:rPr>
                <w:rFonts w:ascii="Times New Roman" w:hAnsi="Times New Roman" w:cs="Times New Roman"/>
                <w:szCs w:val="24"/>
              </w:rPr>
              <w:t>4</w:t>
            </w:r>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производственно-коммунальных объектов </w:t>
            </w:r>
            <w:r w:rsidRPr="009619C1">
              <w:rPr>
                <w:rFonts w:ascii="Times New Roman" w:eastAsia="Calibri" w:hAnsi="Times New Roman" w:cs="Times New Roman"/>
                <w:szCs w:val="24"/>
                <w:lang w:val="en-US"/>
              </w:rPr>
              <w:t>IV</w:t>
            </w:r>
            <w:r w:rsidRPr="009619C1">
              <w:rPr>
                <w:rFonts w:ascii="Times New Roman" w:eastAsia="Calibri" w:hAnsi="Times New Roman" w:cs="Times New Roman"/>
                <w:szCs w:val="24"/>
              </w:rPr>
              <w:t xml:space="preserve"> класса вредности</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eastAsia="Calibri" w:hAnsi="Times New Roman" w:cs="Times New Roman"/>
                <w:szCs w:val="24"/>
              </w:rPr>
            </w:pPr>
            <w:proofErr w:type="gramStart"/>
            <w:r w:rsidRPr="009619C1">
              <w:rPr>
                <w:rFonts w:ascii="Times New Roman" w:hAnsi="Times New Roman" w:cs="Times New Roman"/>
                <w:szCs w:val="24"/>
              </w:rPr>
              <w:t>ПР</w:t>
            </w:r>
            <w:proofErr w:type="gramEnd"/>
            <w:r w:rsidRPr="009619C1">
              <w:rPr>
                <w:rFonts w:ascii="Times New Roman" w:hAnsi="Times New Roman" w:cs="Times New Roman"/>
                <w:szCs w:val="24"/>
                <w:lang w:val="en-US"/>
              </w:rPr>
              <w:t xml:space="preserve"> </w:t>
            </w:r>
            <w:r w:rsidRPr="009619C1">
              <w:rPr>
                <w:rFonts w:ascii="Times New Roman" w:hAnsi="Times New Roman" w:cs="Times New Roman"/>
                <w:szCs w:val="24"/>
              </w:rPr>
              <w:t>5</w:t>
            </w:r>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производственно-коммунальных объектов </w:t>
            </w:r>
            <w:r w:rsidRPr="009619C1">
              <w:rPr>
                <w:rFonts w:ascii="Times New Roman" w:eastAsia="Calibri" w:hAnsi="Times New Roman" w:cs="Times New Roman"/>
                <w:szCs w:val="24"/>
                <w:lang w:val="en-US"/>
              </w:rPr>
              <w:t>V</w:t>
            </w:r>
            <w:r w:rsidRPr="009619C1">
              <w:rPr>
                <w:rFonts w:ascii="Times New Roman" w:eastAsia="Calibri" w:hAnsi="Times New Roman" w:cs="Times New Roman"/>
                <w:szCs w:val="24"/>
              </w:rPr>
              <w:t xml:space="preserve"> класса вредности</w:t>
            </w:r>
          </w:p>
        </w:tc>
      </w:tr>
      <w:tr w:rsidR="009619C1" w:rsidRPr="006949E6" w:rsidTr="009619C1">
        <w:trPr>
          <w:cantSplit/>
        </w:trPr>
        <w:tc>
          <w:tcPr>
            <w:tcW w:w="1178" w:type="pct"/>
            <w:shd w:val="clear" w:color="auto" w:fill="auto"/>
            <w:vAlign w:val="center"/>
          </w:tcPr>
          <w:p w:rsidR="009619C1" w:rsidRPr="009619C1" w:rsidRDefault="009619C1" w:rsidP="009619C1">
            <w:pPr>
              <w:snapToGrid w:val="0"/>
              <w:jc w:val="center"/>
              <w:rPr>
                <w:rFonts w:ascii="Times New Roman" w:hAnsi="Times New Roman" w:cs="Times New Roman"/>
                <w:szCs w:val="24"/>
              </w:rPr>
            </w:pPr>
            <w:proofErr w:type="gramStart"/>
            <w:r w:rsidRPr="009619C1">
              <w:rPr>
                <w:rFonts w:ascii="Times New Roman" w:hAnsi="Times New Roman" w:cs="Times New Roman"/>
                <w:szCs w:val="24"/>
              </w:rPr>
              <w:t>ПР</w:t>
            </w:r>
            <w:proofErr w:type="gramEnd"/>
          </w:p>
        </w:tc>
        <w:tc>
          <w:tcPr>
            <w:tcW w:w="3822" w:type="pct"/>
            <w:shd w:val="clear" w:color="auto" w:fill="auto"/>
          </w:tcPr>
          <w:p w:rsidR="009619C1" w:rsidRPr="009619C1" w:rsidRDefault="009619C1" w:rsidP="009619C1">
            <w:pPr>
              <w:snapToGrid w:val="0"/>
              <w:rPr>
                <w:rFonts w:ascii="Times New Roman" w:eastAsia="Calibri" w:hAnsi="Times New Roman" w:cs="Times New Roman"/>
                <w:szCs w:val="24"/>
              </w:rPr>
            </w:pPr>
            <w:proofErr w:type="spellStart"/>
            <w:r w:rsidRPr="009619C1">
              <w:rPr>
                <w:rFonts w:ascii="Times New Roman" w:hAnsi="Times New Roman" w:cs="Times New Roman"/>
                <w:szCs w:val="24"/>
                <w:lang w:eastAsia="ru-RU"/>
              </w:rPr>
              <w:t>Подз</w:t>
            </w:r>
            <w:r w:rsidRPr="009619C1">
              <w:rPr>
                <w:rFonts w:ascii="Times New Roman" w:eastAsia="Calibri" w:hAnsi="Times New Roman" w:cs="Times New Roman"/>
                <w:szCs w:val="24"/>
              </w:rPr>
              <w:t>она</w:t>
            </w:r>
            <w:proofErr w:type="spellEnd"/>
            <w:r w:rsidRPr="009619C1">
              <w:rPr>
                <w:rFonts w:ascii="Times New Roman" w:eastAsia="Calibri" w:hAnsi="Times New Roman" w:cs="Times New Roman"/>
                <w:szCs w:val="24"/>
              </w:rPr>
              <w:t xml:space="preserve"> объектов добывающей промышленности</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lastRenderedPageBreak/>
              <w:t>ИЗ</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r w:rsidRPr="009619C1">
              <w:rPr>
                <w:rFonts w:ascii="Times New Roman" w:hAnsi="Times New Roman" w:cs="Times New Roman"/>
                <w:szCs w:val="24"/>
                <w:lang w:eastAsia="ru-RU"/>
              </w:rPr>
              <w:t>Зона для размещения объектов инженерной инфраструктуры</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ЖТ</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железнодорожного транспорта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ВТ</w:t>
            </w:r>
            <w:proofErr w:type="gramEnd"/>
            <w:r w:rsidRPr="009619C1">
              <w:rPr>
                <w:rFonts w:ascii="Times New Roman" w:hAnsi="Times New Roman" w:cs="Times New Roman"/>
                <w:szCs w:val="24"/>
                <w:lang w:eastAsia="ru-RU"/>
              </w:rPr>
              <w:t xml:space="preserve"> </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воздушного транспорта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Т</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транспортной инфраструктуры (за исключением индивидуального транспорта)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proofErr w:type="gramStart"/>
            <w:r w:rsidRPr="009619C1">
              <w:rPr>
                <w:rFonts w:ascii="Times New Roman" w:hAnsi="Times New Roman" w:cs="Times New Roman"/>
                <w:szCs w:val="24"/>
                <w:lang w:eastAsia="ru-RU"/>
              </w:rPr>
              <w:t>ИТ</w:t>
            </w:r>
            <w:proofErr w:type="gramEnd"/>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индивидуального транспорта</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ТОП</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r w:rsidRPr="009619C1">
              <w:rPr>
                <w:rFonts w:ascii="Times New Roman" w:hAnsi="Times New Roman" w:cs="Times New Roman"/>
                <w:szCs w:val="24"/>
                <w:lang w:eastAsia="ru-RU"/>
              </w:rPr>
              <w:t>Зона иного назначения, в соответствии с местными условиями (территория общего пользования)</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ЗЗ</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r w:rsidRPr="009619C1">
              <w:rPr>
                <w:rFonts w:ascii="Times New Roman" w:hAnsi="Times New Roman" w:cs="Times New Roman"/>
                <w:szCs w:val="24"/>
                <w:lang w:eastAsia="ru-RU"/>
              </w:rPr>
              <w:t>Зона отсутствия хозяйственной деятельности</w:t>
            </w:r>
          </w:p>
        </w:tc>
      </w:tr>
      <w:tr w:rsidR="009619C1" w:rsidRPr="006949E6" w:rsidTr="009619C1">
        <w:trPr>
          <w:cantSplit/>
        </w:trPr>
        <w:tc>
          <w:tcPr>
            <w:tcW w:w="1178" w:type="pct"/>
            <w:shd w:val="clear" w:color="auto" w:fill="auto"/>
            <w:vAlign w:val="center"/>
          </w:tcPr>
          <w:p w:rsidR="009619C1" w:rsidRPr="009619C1" w:rsidRDefault="009619C1" w:rsidP="009619C1">
            <w:pPr>
              <w:jc w:val="center"/>
              <w:rPr>
                <w:rFonts w:ascii="Times New Roman" w:hAnsi="Times New Roman" w:cs="Times New Roman"/>
                <w:szCs w:val="24"/>
                <w:lang w:eastAsia="ru-RU"/>
              </w:rPr>
            </w:pPr>
            <w:r w:rsidRPr="009619C1">
              <w:rPr>
                <w:rFonts w:ascii="Times New Roman" w:hAnsi="Times New Roman" w:cs="Times New Roman"/>
                <w:szCs w:val="24"/>
                <w:lang w:eastAsia="ru-RU"/>
              </w:rPr>
              <w:t>СХ 2</w:t>
            </w:r>
          </w:p>
        </w:tc>
        <w:tc>
          <w:tcPr>
            <w:tcW w:w="3822" w:type="pct"/>
            <w:shd w:val="clear" w:color="auto" w:fill="auto"/>
          </w:tcPr>
          <w:p w:rsidR="009619C1" w:rsidRPr="009619C1" w:rsidRDefault="009619C1" w:rsidP="009619C1">
            <w:pPr>
              <w:rPr>
                <w:rFonts w:ascii="Times New Roman" w:hAnsi="Times New Roman" w:cs="Times New Roman"/>
                <w:szCs w:val="24"/>
                <w:lang w:eastAsia="ru-RU"/>
              </w:rPr>
            </w:pPr>
            <w:proofErr w:type="spellStart"/>
            <w:r w:rsidRPr="009619C1">
              <w:rPr>
                <w:rFonts w:ascii="Times New Roman" w:hAnsi="Times New Roman" w:cs="Times New Roman"/>
                <w:szCs w:val="24"/>
                <w:lang w:eastAsia="ru-RU"/>
              </w:rPr>
              <w:t>Подзона</w:t>
            </w:r>
            <w:proofErr w:type="spellEnd"/>
            <w:r w:rsidRPr="009619C1">
              <w:rPr>
                <w:rFonts w:ascii="Times New Roman" w:hAnsi="Times New Roman" w:cs="Times New Roman"/>
                <w:szCs w:val="24"/>
                <w:lang w:eastAsia="ru-RU"/>
              </w:rPr>
              <w:t xml:space="preserve"> для размещения объектов сельскохозяйственного использования</w:t>
            </w:r>
          </w:p>
        </w:tc>
      </w:tr>
    </w:tbl>
    <w:p w:rsidR="00D11091" w:rsidRPr="00DA1A5D" w:rsidRDefault="00D11091" w:rsidP="009619C1">
      <w:pPr>
        <w:jc w:val="both"/>
        <w:rPr>
          <w:rFonts w:ascii="Times New Roman" w:hAnsi="Times New Roman" w:cs="Times New Roman"/>
          <w:sz w:val="24"/>
          <w:szCs w:val="24"/>
        </w:rPr>
      </w:pPr>
    </w:p>
    <w:p w:rsidR="00D11091" w:rsidRPr="009619C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Глава 3.ГРАДОСТРОИТЕЛЬНЫЕ РЕГЛАМЕНТЫ</w:t>
      </w:r>
    </w:p>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Статья 10. Градостроительные регламенты и их применение</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Градостроительные регламенты устанавливаются с учетом: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4) видов территориальных зон;</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A1A5D">
        <w:rPr>
          <w:rFonts w:ascii="Times New Roman" w:hAnsi="Times New Roman" w:cs="Times New Roman"/>
          <w:sz w:val="24"/>
          <w:szCs w:val="24"/>
        </w:rPr>
        <w:t xml:space="preserve"> наследия;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в границах территорий общего пользования;</w:t>
      </w:r>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D11091" w:rsidRPr="00DA1A5D" w:rsidRDefault="00D11091" w:rsidP="009619C1">
      <w:pPr>
        <w:jc w:val="both"/>
        <w:rPr>
          <w:rFonts w:ascii="Times New Roman" w:hAnsi="Times New Roman" w:cs="Times New Roman"/>
          <w:sz w:val="24"/>
          <w:szCs w:val="24"/>
        </w:rPr>
      </w:pPr>
      <w:proofErr w:type="gramStart"/>
      <w:r w:rsidRPr="00DA1A5D">
        <w:rPr>
          <w:rFonts w:ascii="Times New Roman" w:hAnsi="Times New Roman" w:cs="Times New Roman"/>
          <w:sz w:val="24"/>
          <w:szCs w:val="24"/>
        </w:rPr>
        <w:t>4) предоставленные для добычи полезных ископаемых.</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7. Использование земельных участков в границах особых экономических зон определяется органами управления особыми экономическими зонами.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8. </w:t>
      </w:r>
      <w:proofErr w:type="gramStart"/>
      <w:r w:rsidRPr="00DA1A5D">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sidRPr="00DA1A5D">
        <w:rPr>
          <w:rFonts w:ascii="Times New Roman" w:hAnsi="Times New Roman" w:cs="Times New Roman"/>
          <w:sz w:val="24"/>
          <w:szCs w:val="24"/>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10. В случае</w:t>
      </w:r>
      <w:proofErr w:type="gramStart"/>
      <w:r w:rsidRPr="00DA1A5D">
        <w:rPr>
          <w:rFonts w:ascii="Times New Roman" w:hAnsi="Times New Roman" w:cs="Times New Roman"/>
          <w:sz w:val="24"/>
          <w:szCs w:val="24"/>
        </w:rPr>
        <w:t>,</w:t>
      </w:r>
      <w:proofErr w:type="gramEnd"/>
      <w:r w:rsidRPr="00DA1A5D">
        <w:rPr>
          <w:rFonts w:ascii="Times New Roman" w:hAnsi="Times New Roman" w:cs="Times New Roman"/>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3) предельное количество этажей или предельную высоту зданий, строений, сооружений;</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5) иные показатели.</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12. Применительно к каждой территориальной зоне устанавливаются указанные в части 1 настоящей статьи размеры и параметры, их сочетания.</w:t>
      </w: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 xml:space="preserve">13. В пределах территориальных зон могут устанавливаться </w:t>
      </w:r>
      <w:proofErr w:type="spellStart"/>
      <w:r w:rsidRPr="00DA1A5D">
        <w:rPr>
          <w:rFonts w:ascii="Times New Roman" w:hAnsi="Times New Roman" w:cs="Times New Roman"/>
          <w:sz w:val="24"/>
          <w:szCs w:val="24"/>
        </w:rPr>
        <w:t>подзоны</w:t>
      </w:r>
      <w:proofErr w:type="spellEnd"/>
      <w:r w:rsidRPr="00DA1A5D">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11091"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lastRenderedPageBreak/>
        <w:t>14.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9619C1" w:rsidRPr="00DA1A5D" w:rsidRDefault="009619C1" w:rsidP="009619C1">
      <w:pPr>
        <w:jc w:val="both"/>
        <w:rPr>
          <w:rFonts w:ascii="Times New Roman" w:hAnsi="Times New Roman" w:cs="Times New Roman"/>
          <w:sz w:val="24"/>
          <w:szCs w:val="24"/>
        </w:rPr>
      </w:pPr>
    </w:p>
    <w:p w:rsidR="00D11091" w:rsidRDefault="00D11091" w:rsidP="009619C1">
      <w:pPr>
        <w:jc w:val="both"/>
        <w:rPr>
          <w:rFonts w:ascii="Times New Roman" w:hAnsi="Times New Roman" w:cs="Times New Roman"/>
          <w:b/>
          <w:sz w:val="24"/>
          <w:szCs w:val="24"/>
        </w:rPr>
      </w:pPr>
      <w:r w:rsidRPr="009619C1">
        <w:rPr>
          <w:rFonts w:ascii="Times New Roman" w:hAnsi="Times New Roman" w:cs="Times New Roman"/>
          <w:b/>
          <w:sz w:val="24"/>
          <w:szCs w:val="24"/>
        </w:rPr>
        <w:t>Статья 11. Описание видов разрешенного использования земельных участков</w:t>
      </w:r>
    </w:p>
    <w:p w:rsidR="009619C1" w:rsidRPr="009619C1" w:rsidRDefault="009619C1" w:rsidP="009619C1">
      <w:pPr>
        <w:jc w:val="both"/>
        <w:rPr>
          <w:rFonts w:ascii="Times New Roman" w:hAnsi="Times New Roman" w:cs="Times New Roman"/>
          <w:b/>
          <w:sz w:val="24"/>
          <w:szCs w:val="24"/>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b/>
                <w:lang w:eastAsia="ru-RU"/>
              </w:rPr>
            </w:pPr>
            <w:r w:rsidRPr="000B31FE">
              <w:rPr>
                <w:rFonts w:ascii="Times New Roman" w:hAnsi="Times New Roman" w:cs="Times New Roman"/>
                <w:b/>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b/>
                <w:lang w:eastAsia="ru-RU"/>
              </w:rPr>
            </w:pPr>
            <w:r w:rsidRPr="000B31FE">
              <w:rPr>
                <w:rFonts w:ascii="Times New Roman" w:hAnsi="Times New Roman" w:cs="Times New Roman"/>
                <w:b/>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b/>
                <w:lang w:eastAsia="ru-RU"/>
              </w:rPr>
            </w:pPr>
            <w:r w:rsidRPr="000B31FE">
              <w:rPr>
                <w:rFonts w:ascii="Times New Roman" w:hAnsi="Times New Roman" w:cs="Times New Roman"/>
                <w:b/>
                <w:lang w:eastAsia="ru-RU"/>
              </w:rPr>
              <w:t xml:space="preserve">Код (числовое обозначение) вида разрешенного использования земельного участка </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сельского хозяйства.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0B31FE">
                <w:rPr>
                  <w:rFonts w:ascii="Times New Roman" w:hAnsi="Times New Roman" w:cs="Times New Roman"/>
                  <w:lang w:eastAsia="ru-RU"/>
                </w:rPr>
                <w:t>кодами 1.1</w:t>
              </w:r>
            </w:hyperlink>
            <w:r w:rsidRPr="000B31FE">
              <w:rPr>
                <w:rFonts w:ascii="Times New Roman" w:hAnsi="Times New Roman" w:cs="Times New Roman"/>
                <w:lang w:eastAsia="ru-RU"/>
              </w:rPr>
              <w:t xml:space="preserve"> - </w:t>
            </w:r>
            <w:hyperlink w:anchor="Par115" w:tooltip="Ссылка на текущий документ" w:history="1">
              <w:r w:rsidRPr="000B31FE">
                <w:rPr>
                  <w:rFonts w:ascii="Times New Roman" w:hAnsi="Times New Roman" w:cs="Times New Roman"/>
                  <w:lang w:eastAsia="ru-RU"/>
                </w:rPr>
                <w:t>1.18</w:t>
              </w:r>
            </w:hyperlink>
            <w:r w:rsidRPr="000B31FE">
              <w:rPr>
                <w:rFonts w:ascii="Times New Roman" w:hAnsi="Times New Roman" w:cs="Times New Roman"/>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0B31FE">
                <w:rPr>
                  <w:rFonts w:ascii="Times New Roman" w:hAnsi="Times New Roman" w:cs="Times New Roman"/>
                  <w:lang w:eastAsia="ru-RU"/>
                </w:rPr>
                <w:t>кодами 1.2</w:t>
              </w:r>
            </w:hyperlink>
            <w:r w:rsidRPr="000B31FE">
              <w:rPr>
                <w:rFonts w:ascii="Times New Roman" w:hAnsi="Times New Roman" w:cs="Times New Roman"/>
                <w:lang w:eastAsia="ru-RU"/>
              </w:rPr>
              <w:t xml:space="preserve"> - </w:t>
            </w:r>
            <w:hyperlink w:anchor="Par65" w:tooltip="Ссылка на текущий документ" w:history="1">
              <w:r w:rsidRPr="000B31FE">
                <w:rPr>
                  <w:rFonts w:ascii="Times New Roman" w:hAnsi="Times New Roman" w:cs="Times New Roman"/>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0" w:name="Par50"/>
            <w:bookmarkEnd w:id="0"/>
            <w:r w:rsidRPr="000B31FE">
              <w:rPr>
                <w:rFonts w:ascii="Times New Roman" w:hAnsi="Times New Roman" w:cs="Times New Roman"/>
                <w:lang w:eastAsia="ru-RU"/>
              </w:rPr>
              <w:t>1.1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Выращивание зерновых и иных сельскохозяйственных </w:t>
            </w:r>
            <w:r w:rsidRPr="000B31FE">
              <w:rPr>
                <w:rFonts w:ascii="Times New Roman" w:hAnsi="Times New Roman" w:cs="Times New Roman"/>
                <w:lang w:eastAsia="ru-RU"/>
              </w:rPr>
              <w:lastRenderedPageBreak/>
              <w:t>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1" w:name="Par53"/>
            <w:bookmarkEnd w:id="1"/>
            <w:r w:rsidRPr="000B31FE">
              <w:rPr>
                <w:rFonts w:ascii="Times New Roman" w:hAnsi="Times New Roman" w:cs="Times New Roman"/>
                <w:lang w:eastAsia="ru-RU"/>
              </w:rPr>
              <w:t>1.2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1.5</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2" w:name="Par65"/>
            <w:bookmarkEnd w:id="2"/>
            <w:r w:rsidRPr="000B31FE">
              <w:rPr>
                <w:rFonts w:ascii="Times New Roman" w:hAnsi="Times New Roman" w:cs="Times New Roman"/>
                <w:lang w:eastAsia="ru-RU"/>
              </w:rPr>
              <w:t>1.6</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0B31FE">
                <w:rPr>
                  <w:rFonts w:ascii="Times New Roman" w:hAnsi="Times New Roman" w:cs="Times New Roman"/>
                  <w:lang w:eastAsia="ru-RU"/>
                </w:rPr>
                <w:t>кодами 1.8</w:t>
              </w:r>
            </w:hyperlink>
            <w:r w:rsidRPr="000B31FE">
              <w:rPr>
                <w:rFonts w:ascii="Times New Roman" w:hAnsi="Times New Roman" w:cs="Times New Roman"/>
                <w:lang w:eastAsia="ru-RU"/>
              </w:rPr>
              <w:t xml:space="preserve"> - </w:t>
            </w:r>
            <w:hyperlink w:anchor="Par89" w:tooltip="Ссылка на текущий документ" w:history="1">
              <w:r w:rsidRPr="000B31FE">
                <w:rPr>
                  <w:rFonts w:ascii="Times New Roman" w:hAnsi="Times New Roman" w:cs="Times New Roman"/>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1.7</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3" w:name="Par74"/>
            <w:bookmarkEnd w:id="3"/>
            <w:r w:rsidRPr="000B31FE">
              <w:rPr>
                <w:rFonts w:ascii="Times New Roman" w:hAnsi="Times New Roman" w:cs="Times New Roman"/>
                <w:lang w:eastAsia="ru-RU"/>
              </w:rPr>
              <w:lastRenderedPageBreak/>
              <w:t>1.8</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разведением в неволе ценных пушных зверей;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1.10</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разведением свиней;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4" w:name="Par89"/>
            <w:bookmarkEnd w:id="4"/>
            <w:r w:rsidRPr="000B31FE">
              <w:rPr>
                <w:rFonts w:ascii="Times New Roman" w:hAnsi="Times New Roman" w:cs="Times New Roman"/>
                <w:lang w:eastAsia="ru-RU"/>
              </w:rPr>
              <w:t>1.11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размещение ульев, иных объектов и оборудования, необходимого для пчеловодства и разведениях иных полезных насекомых;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1.12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0B31FE">
              <w:rPr>
                <w:rFonts w:ascii="Times New Roman" w:hAnsi="Times New Roman" w:cs="Times New Roman"/>
                <w:lang w:eastAsia="ru-RU"/>
              </w:rPr>
              <w:t>аквакультуры</w:t>
            </w:r>
            <w:proofErr w:type="spellEnd"/>
            <w:r w:rsidRPr="000B31FE">
              <w:rPr>
                <w:rFonts w:ascii="Times New Roman" w:hAnsi="Times New Roman" w:cs="Times New Roman"/>
                <w:lang w:eastAsia="ru-RU"/>
              </w:rPr>
              <w:t>);</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оборудования, необходимых для осуществления рыбоводства (</w:t>
            </w:r>
            <w:proofErr w:type="spellStart"/>
            <w:r w:rsidRPr="000B31FE">
              <w:rPr>
                <w:rFonts w:ascii="Times New Roman" w:hAnsi="Times New Roman" w:cs="Times New Roman"/>
                <w:lang w:eastAsia="ru-RU"/>
              </w:rPr>
              <w:t>аквакультуры</w:t>
            </w:r>
            <w:proofErr w:type="spellEnd"/>
            <w:r w:rsidRPr="000B31FE">
              <w:rPr>
                <w:rFonts w:ascii="Times New Roman" w:hAnsi="Times New Roman" w:cs="Times New Roman"/>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1.15</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1.16</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1.17</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Обеспечение сельскохозяйственного </w:t>
            </w:r>
            <w:r w:rsidRPr="000B31FE">
              <w:rPr>
                <w:rFonts w:ascii="Times New Roman" w:hAnsi="Times New Roman" w:cs="Times New Roman"/>
                <w:lang w:eastAsia="ru-RU"/>
              </w:rPr>
              <w:lastRenderedPageBreak/>
              <w:t>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w:t>
            </w:r>
            <w:r w:rsidRPr="000B31FE">
              <w:rPr>
                <w:rFonts w:ascii="Times New Roman" w:hAnsi="Times New Roman" w:cs="Times New Roman"/>
                <w:lang w:eastAsia="ru-RU"/>
              </w:rPr>
              <w:lastRenderedPageBreak/>
              <w:t>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5" w:name="Par115"/>
            <w:bookmarkEnd w:id="5"/>
            <w:r w:rsidRPr="000B31FE">
              <w:rPr>
                <w:rFonts w:ascii="Times New Roman" w:hAnsi="Times New Roman" w:cs="Times New Roman"/>
                <w:lang w:eastAsia="ru-RU"/>
              </w:rPr>
              <w:lastRenderedPageBreak/>
              <w:t>1.18</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жилых помещений различного вида и обеспечение проживания в них.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B31FE">
              <w:rPr>
                <w:rFonts w:ascii="Times New Roman" w:hAnsi="Times New Roman" w:cs="Times New Roman"/>
                <w:lang w:eastAsia="ru-RU"/>
              </w:rPr>
              <w:t>престарелых</w:t>
            </w:r>
            <w:proofErr w:type="gramEnd"/>
            <w:r w:rsidRPr="000B31FE">
              <w:rPr>
                <w:rFonts w:ascii="Times New Roman" w:hAnsi="Times New Roman" w:cs="Times New Roman"/>
                <w:lang w:eastAsia="ru-RU"/>
              </w:rPr>
              <w:t>, больницы);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0B31FE">
                <w:rPr>
                  <w:rFonts w:ascii="Times New Roman" w:hAnsi="Times New Roman" w:cs="Times New Roman"/>
                  <w:lang w:eastAsia="ru-RU"/>
                </w:rPr>
                <w:t>кодами 2.1</w:t>
              </w:r>
            </w:hyperlink>
            <w:r w:rsidRPr="000B31FE">
              <w:rPr>
                <w:rFonts w:ascii="Times New Roman" w:hAnsi="Times New Roman" w:cs="Times New Roman"/>
                <w:lang w:eastAsia="ru-RU"/>
              </w:rPr>
              <w:t xml:space="preserve"> - </w:t>
            </w:r>
            <w:hyperlink w:anchor="Par174" w:tooltip="Ссылка на текущий документ" w:history="1">
              <w:r w:rsidRPr="000B31FE">
                <w:rPr>
                  <w:rFonts w:ascii="Times New Roman" w:hAnsi="Times New Roman" w:cs="Times New Roman"/>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6" w:name="Par126"/>
            <w:bookmarkEnd w:id="6"/>
            <w:r w:rsidRPr="000B31FE">
              <w:rPr>
                <w:rFonts w:ascii="Times New Roman" w:hAnsi="Times New Roman" w:cs="Times New Roman"/>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разведение декоративных и плодовых деревьев, овощных и ягодных культур;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индивидуальных гаражей и иных вспомогательных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площадок отдыха;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2.1.1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производство сельскохозяйственной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гаража и иных вспомогательных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B31FE">
              <w:rPr>
                <w:rFonts w:ascii="Times New Roman" w:hAnsi="Times New Roman" w:cs="Times New Roman"/>
                <w:lang w:eastAsia="ru-RU"/>
              </w:rPr>
              <w:t xml:space="preserve"> и имеет выход на территорию общего пользования (жилые дома блокированной застройки);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разведение декоративных и плодовых деревьев, овощных и ягодных культур;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индивидуальных гаражей и иных вспомогательных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2.3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Среднеэтажная</w:t>
            </w:r>
            <w:proofErr w:type="spellEnd"/>
            <w:r w:rsidRPr="000B31FE">
              <w:rPr>
                <w:rFonts w:ascii="Times New Roman" w:hAnsi="Times New Roman" w:cs="Times New Roman"/>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благоустройство и озеленение;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подземных гаражей и автостоянок;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площадок отдыха;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2.5</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благоустройство и озеленение придомовых территорий;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хозяйственных площадок;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2.6</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0B31FE">
                <w:rPr>
                  <w:rFonts w:ascii="Times New Roman" w:hAnsi="Times New Roman" w:cs="Times New Roman"/>
                  <w:lang w:eastAsia="ru-RU"/>
                </w:rPr>
                <w:t>кодами 3.1</w:t>
              </w:r>
            </w:hyperlink>
            <w:r w:rsidRPr="000B31FE">
              <w:rPr>
                <w:rFonts w:ascii="Times New Roman" w:hAnsi="Times New Roman" w:cs="Times New Roman"/>
                <w:lang w:eastAsia="ru-RU"/>
              </w:rPr>
              <w:t xml:space="preserve">, </w:t>
            </w:r>
            <w:hyperlink w:anchor="Par186" w:tooltip="Ссылка на текущий документ" w:history="1">
              <w:r w:rsidRPr="000B31FE">
                <w:rPr>
                  <w:rFonts w:ascii="Times New Roman" w:hAnsi="Times New Roman" w:cs="Times New Roman"/>
                  <w:lang w:eastAsia="ru-RU"/>
                </w:rPr>
                <w:t>3.2</w:t>
              </w:r>
            </w:hyperlink>
            <w:r w:rsidRPr="000B31FE">
              <w:rPr>
                <w:rFonts w:ascii="Times New Roman" w:hAnsi="Times New Roman" w:cs="Times New Roman"/>
                <w:lang w:eastAsia="ru-RU"/>
              </w:rPr>
              <w:t xml:space="preserve">, </w:t>
            </w:r>
            <w:hyperlink w:anchor="Par191" w:tooltip="Ссылка на текущий документ" w:history="1">
              <w:r w:rsidRPr="000B31FE">
                <w:rPr>
                  <w:rFonts w:ascii="Times New Roman" w:hAnsi="Times New Roman" w:cs="Times New Roman"/>
                  <w:lang w:eastAsia="ru-RU"/>
                </w:rPr>
                <w:t>3.3</w:t>
              </w:r>
            </w:hyperlink>
            <w:r w:rsidRPr="000B31FE">
              <w:rPr>
                <w:rFonts w:ascii="Times New Roman" w:hAnsi="Times New Roman" w:cs="Times New Roman"/>
                <w:lang w:eastAsia="ru-RU"/>
              </w:rPr>
              <w:t xml:space="preserve">, </w:t>
            </w:r>
            <w:hyperlink w:anchor="Par195" w:tooltip="Ссылка на текущий документ" w:history="1">
              <w:r w:rsidRPr="000B31FE">
                <w:rPr>
                  <w:rFonts w:ascii="Times New Roman" w:hAnsi="Times New Roman" w:cs="Times New Roman"/>
                  <w:lang w:eastAsia="ru-RU"/>
                </w:rPr>
                <w:t>3.4</w:t>
              </w:r>
            </w:hyperlink>
            <w:r w:rsidRPr="000B31FE">
              <w:rPr>
                <w:rFonts w:ascii="Times New Roman" w:hAnsi="Times New Roman" w:cs="Times New Roman"/>
                <w:lang w:eastAsia="ru-RU"/>
              </w:rPr>
              <w:t xml:space="preserve">, </w:t>
            </w:r>
            <w:hyperlink w:anchor="Par199" w:tooltip="Ссылка на текущий документ" w:history="1">
              <w:r w:rsidRPr="000B31FE">
                <w:rPr>
                  <w:rFonts w:ascii="Times New Roman" w:hAnsi="Times New Roman" w:cs="Times New Roman"/>
                  <w:lang w:eastAsia="ru-RU"/>
                </w:rPr>
                <w:t>3.4.1</w:t>
              </w:r>
            </w:hyperlink>
            <w:r w:rsidRPr="000B31FE">
              <w:rPr>
                <w:rFonts w:ascii="Times New Roman" w:hAnsi="Times New Roman" w:cs="Times New Roman"/>
                <w:lang w:eastAsia="ru-RU"/>
              </w:rPr>
              <w:t xml:space="preserve">, </w:t>
            </w:r>
            <w:hyperlink w:anchor="Par212" w:tooltip="Ссылка на текущий документ" w:history="1">
              <w:r w:rsidRPr="000B31FE">
                <w:rPr>
                  <w:rFonts w:ascii="Times New Roman" w:hAnsi="Times New Roman" w:cs="Times New Roman"/>
                  <w:lang w:eastAsia="ru-RU"/>
                </w:rPr>
                <w:t>3.5.1</w:t>
              </w:r>
            </w:hyperlink>
            <w:r w:rsidRPr="000B31FE">
              <w:rPr>
                <w:rFonts w:ascii="Times New Roman" w:hAnsi="Times New Roman" w:cs="Times New Roman"/>
                <w:lang w:eastAsia="ru-RU"/>
              </w:rPr>
              <w:t xml:space="preserve">, </w:t>
            </w:r>
            <w:hyperlink w:anchor="Par220" w:tooltip="Ссылка на текущий документ" w:history="1">
              <w:r w:rsidRPr="000B31FE">
                <w:rPr>
                  <w:rFonts w:ascii="Times New Roman" w:hAnsi="Times New Roman" w:cs="Times New Roman"/>
                  <w:lang w:eastAsia="ru-RU"/>
                </w:rPr>
                <w:t>3.6</w:t>
              </w:r>
            </w:hyperlink>
            <w:r w:rsidRPr="000B31FE">
              <w:rPr>
                <w:rFonts w:ascii="Times New Roman" w:hAnsi="Times New Roman" w:cs="Times New Roman"/>
                <w:lang w:eastAsia="ru-RU"/>
              </w:rPr>
              <w:t xml:space="preserve">, </w:t>
            </w:r>
            <w:hyperlink w:anchor="Par226" w:tooltip="Ссылка на текущий документ" w:history="1">
              <w:r w:rsidRPr="000B31FE">
                <w:rPr>
                  <w:rFonts w:ascii="Times New Roman" w:hAnsi="Times New Roman" w:cs="Times New Roman"/>
                  <w:lang w:eastAsia="ru-RU"/>
                </w:rPr>
                <w:t>3.7</w:t>
              </w:r>
            </w:hyperlink>
            <w:r w:rsidRPr="000B31FE">
              <w:rPr>
                <w:rFonts w:ascii="Times New Roman" w:hAnsi="Times New Roman" w:cs="Times New Roman"/>
                <w:lang w:eastAsia="ru-RU"/>
              </w:rPr>
              <w:t xml:space="preserve">, </w:t>
            </w:r>
            <w:hyperlink w:anchor="Par247" w:tooltip="Ссылка на текущий документ" w:history="1">
              <w:r w:rsidRPr="000B31FE">
                <w:rPr>
                  <w:rFonts w:ascii="Times New Roman" w:hAnsi="Times New Roman" w:cs="Times New Roman"/>
                  <w:lang w:eastAsia="ru-RU"/>
                </w:rPr>
                <w:t>3.10.1</w:t>
              </w:r>
            </w:hyperlink>
            <w:r w:rsidRPr="000B31FE">
              <w:rPr>
                <w:rFonts w:ascii="Times New Roman" w:hAnsi="Times New Roman" w:cs="Times New Roman"/>
                <w:lang w:eastAsia="ru-RU"/>
              </w:rPr>
              <w:t xml:space="preserve">, </w:t>
            </w:r>
            <w:hyperlink w:anchor="Par262" w:tooltip="Ссылка на текущий документ" w:history="1">
              <w:r w:rsidRPr="000B31FE">
                <w:rPr>
                  <w:rFonts w:ascii="Times New Roman" w:hAnsi="Times New Roman" w:cs="Times New Roman"/>
                  <w:lang w:eastAsia="ru-RU"/>
                </w:rPr>
                <w:t>4.1</w:t>
              </w:r>
            </w:hyperlink>
            <w:r w:rsidRPr="000B31FE">
              <w:rPr>
                <w:rFonts w:ascii="Times New Roman" w:hAnsi="Times New Roman" w:cs="Times New Roman"/>
                <w:lang w:eastAsia="ru-RU"/>
              </w:rPr>
              <w:t xml:space="preserve">, </w:t>
            </w:r>
            <w:hyperlink w:anchor="Par271" w:tooltip="Ссылка на текущий документ" w:history="1">
              <w:r w:rsidRPr="000B31FE">
                <w:rPr>
                  <w:rFonts w:ascii="Times New Roman" w:hAnsi="Times New Roman" w:cs="Times New Roman"/>
                  <w:lang w:eastAsia="ru-RU"/>
                </w:rPr>
                <w:t>4.3</w:t>
              </w:r>
            </w:hyperlink>
            <w:r w:rsidRPr="000B31FE">
              <w:rPr>
                <w:rFonts w:ascii="Times New Roman" w:hAnsi="Times New Roman" w:cs="Times New Roman"/>
                <w:lang w:eastAsia="ru-RU"/>
              </w:rPr>
              <w:t xml:space="preserve">, </w:t>
            </w:r>
            <w:hyperlink w:anchor="Par276" w:tooltip="Ссылка на текущий документ" w:history="1">
              <w:r w:rsidRPr="000B31FE">
                <w:rPr>
                  <w:rFonts w:ascii="Times New Roman" w:hAnsi="Times New Roman" w:cs="Times New Roman"/>
                  <w:lang w:eastAsia="ru-RU"/>
                </w:rPr>
                <w:t>4.4</w:t>
              </w:r>
            </w:hyperlink>
            <w:r w:rsidRPr="000B31FE">
              <w:rPr>
                <w:rFonts w:ascii="Times New Roman" w:hAnsi="Times New Roman" w:cs="Times New Roman"/>
                <w:lang w:eastAsia="ru-RU"/>
              </w:rPr>
              <w:t xml:space="preserve">, </w:t>
            </w:r>
            <w:hyperlink w:anchor="Par282" w:tooltip="Ссылка на текущий документ" w:history="1">
              <w:r w:rsidRPr="000B31FE">
                <w:rPr>
                  <w:rFonts w:ascii="Times New Roman" w:hAnsi="Times New Roman" w:cs="Times New Roman"/>
                  <w:lang w:eastAsia="ru-RU"/>
                </w:rPr>
                <w:t>4.6</w:t>
              </w:r>
            </w:hyperlink>
            <w:r w:rsidRPr="000B31FE">
              <w:rPr>
                <w:rFonts w:ascii="Times New Roman" w:hAnsi="Times New Roman" w:cs="Times New Roman"/>
                <w:lang w:eastAsia="ru-RU"/>
              </w:rPr>
              <w:t xml:space="preserve">, </w:t>
            </w:r>
            <w:hyperlink w:anchor="Par286" w:tooltip="Ссылка на текущий документ" w:history="1">
              <w:r w:rsidRPr="000B31FE">
                <w:rPr>
                  <w:rFonts w:ascii="Times New Roman" w:hAnsi="Times New Roman" w:cs="Times New Roman"/>
                  <w:lang w:eastAsia="ru-RU"/>
                </w:rPr>
                <w:t>4.7</w:t>
              </w:r>
            </w:hyperlink>
            <w:r w:rsidRPr="000B31FE">
              <w:rPr>
                <w:rFonts w:ascii="Times New Roman" w:hAnsi="Times New Roman" w:cs="Times New Roman"/>
                <w:lang w:eastAsia="ru-RU"/>
              </w:rPr>
              <w:t xml:space="preserve">, </w:t>
            </w:r>
            <w:hyperlink w:anchor="Par294" w:tooltip="Ссылка на текущий документ" w:history="1">
              <w:r w:rsidRPr="000B31FE">
                <w:rPr>
                  <w:rFonts w:ascii="Times New Roman" w:hAnsi="Times New Roman" w:cs="Times New Roman"/>
                  <w:lang w:eastAsia="ru-RU"/>
                </w:rPr>
                <w:t>4.9</w:t>
              </w:r>
            </w:hyperlink>
            <w:r w:rsidRPr="000B31FE">
              <w:rPr>
                <w:rFonts w:ascii="Times New Roman" w:hAnsi="Times New Roman" w:cs="Times New Roman"/>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2.7</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7" w:name="Par174"/>
            <w:bookmarkEnd w:id="7"/>
            <w:r w:rsidRPr="000B31FE">
              <w:rPr>
                <w:rFonts w:ascii="Times New Roman" w:hAnsi="Times New Roman" w:cs="Times New Roman"/>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2.7.1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0B31FE">
                <w:rPr>
                  <w:rFonts w:ascii="Times New Roman" w:hAnsi="Times New Roman" w:cs="Times New Roman"/>
                  <w:lang w:eastAsia="ru-RU"/>
                </w:rPr>
                <w:t>кодами 3.1</w:t>
              </w:r>
            </w:hyperlink>
            <w:r w:rsidRPr="000B31FE">
              <w:rPr>
                <w:rFonts w:ascii="Times New Roman" w:hAnsi="Times New Roman" w:cs="Times New Roman"/>
                <w:lang w:eastAsia="ru-RU"/>
              </w:rPr>
              <w:t xml:space="preserve"> - </w:t>
            </w:r>
            <w:hyperlink w:anchor="Par251" w:tooltip="Ссылка на текущий документ" w:history="1">
              <w:r w:rsidRPr="000B31FE">
                <w:rPr>
                  <w:rFonts w:ascii="Times New Roman" w:hAnsi="Times New Roman" w:cs="Times New Roman"/>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8" w:name="Par182"/>
            <w:bookmarkEnd w:id="8"/>
            <w:r w:rsidRPr="000B31FE">
              <w:rPr>
                <w:rFonts w:ascii="Times New Roman" w:hAnsi="Times New Roman" w:cs="Times New Roman"/>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0B31FE">
              <w:rPr>
                <w:rFonts w:ascii="Times New Roman" w:hAnsi="Times New Roman" w:cs="Times New Roman"/>
                <w:lang w:eastAsia="ru-RU"/>
              </w:rPr>
              <w:lastRenderedPageBreak/>
              <w:t>станций, канализаций, стоянок, гаражей и мастерских для обслуживания уборочной и аварийной техники, а также</w:t>
            </w:r>
            <w:proofErr w:type="gramEnd"/>
            <w:r w:rsidRPr="000B31FE">
              <w:rPr>
                <w:rFonts w:ascii="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3.1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9" w:name="Par186"/>
            <w:bookmarkEnd w:id="9"/>
            <w:r w:rsidRPr="000B31FE">
              <w:rPr>
                <w:rFonts w:ascii="Times New Roman" w:hAnsi="Times New Roman" w:cs="Times New Roman"/>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для размещения отделений почты и телеграфа;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3.2</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0" w:name="Par191"/>
            <w:bookmarkEnd w:id="10"/>
            <w:r w:rsidRPr="000B31FE">
              <w:rPr>
                <w:rFonts w:ascii="Times New Roman" w:hAnsi="Times New Roman" w:cs="Times New Roman"/>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1" w:name="Par195"/>
            <w:bookmarkEnd w:id="11"/>
            <w:r w:rsidRPr="000B31FE">
              <w:rPr>
                <w:rFonts w:ascii="Times New Roman" w:hAnsi="Times New Roman" w:cs="Times New Roman"/>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0B31FE">
                <w:rPr>
                  <w:rFonts w:ascii="Times New Roman" w:hAnsi="Times New Roman" w:cs="Times New Roman"/>
                  <w:lang w:eastAsia="ru-RU"/>
                </w:rPr>
                <w:t>кодами 3.4.1</w:t>
              </w:r>
            </w:hyperlink>
            <w:r w:rsidRPr="000B31FE">
              <w:rPr>
                <w:rFonts w:ascii="Times New Roman" w:hAnsi="Times New Roman" w:cs="Times New Roman"/>
                <w:lang w:eastAsia="ru-RU"/>
              </w:rPr>
              <w:t xml:space="preserve"> - </w:t>
            </w:r>
            <w:hyperlink w:anchor="Par203" w:tooltip="Ссылка на текущий документ" w:history="1">
              <w:r w:rsidRPr="000B31FE">
                <w:rPr>
                  <w:rFonts w:ascii="Times New Roman" w:hAnsi="Times New Roman" w:cs="Times New Roman"/>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3.4</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2" w:name="Par199"/>
            <w:bookmarkEnd w:id="12"/>
            <w:r w:rsidRPr="000B31FE">
              <w:rPr>
                <w:rFonts w:ascii="Times New Roman" w:hAnsi="Times New Roman" w:cs="Times New Roman"/>
                <w:lang w:eastAsia="ru-RU"/>
              </w:rPr>
              <w:t xml:space="preserve">Амбулаторно-поликлиническое </w:t>
            </w:r>
            <w:r w:rsidRPr="000B31FE">
              <w:rPr>
                <w:rFonts w:ascii="Times New Roman" w:hAnsi="Times New Roman" w:cs="Times New Roman"/>
                <w:lang w:eastAsia="ru-RU"/>
              </w:rPr>
              <w:lastRenderedPageBreak/>
              <w:t>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0B31FE">
              <w:rPr>
                <w:rFonts w:ascii="Times New Roman" w:hAnsi="Times New Roman" w:cs="Times New Roman"/>
                <w:lang w:eastAsia="ru-RU"/>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3.4.1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3" w:name="Par203"/>
            <w:bookmarkEnd w:id="13"/>
            <w:r w:rsidRPr="000B31FE">
              <w:rPr>
                <w:rFonts w:ascii="Times New Roman" w:hAnsi="Times New Roman" w:cs="Times New Roman"/>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3.4.2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0B31FE">
              <w:rPr>
                <w:rFonts w:ascii="Times New Roman" w:hAnsi="Times New Roman" w:cs="Times New Roman"/>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0B31FE">
                <w:rPr>
                  <w:rFonts w:ascii="Times New Roman" w:hAnsi="Times New Roman" w:cs="Times New Roman"/>
                  <w:lang w:eastAsia="ru-RU"/>
                </w:rPr>
                <w:t>кодами 3.5.1</w:t>
              </w:r>
            </w:hyperlink>
            <w:r w:rsidRPr="000B31FE">
              <w:rPr>
                <w:rFonts w:ascii="Times New Roman" w:hAnsi="Times New Roman" w:cs="Times New Roman"/>
                <w:lang w:eastAsia="ru-RU"/>
              </w:rPr>
              <w:t xml:space="preserve"> - </w:t>
            </w:r>
            <w:hyperlink w:anchor="Par216" w:tooltip="Ссылка на текущий документ" w:history="1">
              <w:r w:rsidRPr="000B31FE">
                <w:rPr>
                  <w:rFonts w:ascii="Times New Roman" w:hAnsi="Times New Roman" w:cs="Times New Roman"/>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3.5</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4" w:name="Par212"/>
            <w:bookmarkEnd w:id="14"/>
            <w:r w:rsidRPr="000B31FE">
              <w:rPr>
                <w:rFonts w:ascii="Times New Roman" w:hAnsi="Times New Roman" w:cs="Times New Roman"/>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3.5.1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5" w:name="Par216"/>
            <w:bookmarkEnd w:id="15"/>
            <w:r w:rsidRPr="000B31FE">
              <w:rPr>
                <w:rFonts w:ascii="Times New Roman" w:hAnsi="Times New Roman" w:cs="Times New Roman"/>
                <w:lang w:eastAsia="ru-RU"/>
              </w:rPr>
              <w:lastRenderedPageBreak/>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3.5.2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6" w:name="Par220"/>
            <w:bookmarkEnd w:id="16"/>
            <w:r w:rsidRPr="000B31FE">
              <w:rPr>
                <w:rFonts w:ascii="Times New Roman" w:hAnsi="Times New Roman" w:cs="Times New Roman"/>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устройство площадок для празднеств и гуляний;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3.6</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7" w:name="Par226"/>
            <w:bookmarkEnd w:id="17"/>
            <w:r w:rsidRPr="000B31FE">
              <w:rPr>
                <w:rFonts w:ascii="Times New Roman" w:hAnsi="Times New Roman" w:cs="Times New Roman"/>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3.7</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w:t>
            </w:r>
            <w:r w:rsidRPr="000B31FE">
              <w:rPr>
                <w:rFonts w:ascii="Times New Roman" w:hAnsi="Times New Roman" w:cs="Times New Roman"/>
                <w:lang w:eastAsia="ru-RU"/>
              </w:rPr>
              <w:lastRenderedPageBreak/>
              <w:t>иных общественных объединений граждан по отраслевому или политическому признаку;</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3.8</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3.9.1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0B31FE">
                <w:rPr>
                  <w:rFonts w:ascii="Times New Roman" w:hAnsi="Times New Roman" w:cs="Times New Roman"/>
                  <w:lang w:eastAsia="ru-RU"/>
                </w:rPr>
                <w:t>кодами 3.10.1</w:t>
              </w:r>
            </w:hyperlink>
            <w:r w:rsidRPr="000B31FE">
              <w:rPr>
                <w:rFonts w:ascii="Times New Roman" w:hAnsi="Times New Roman" w:cs="Times New Roman"/>
                <w:lang w:eastAsia="ru-RU"/>
              </w:rPr>
              <w:t xml:space="preserve"> - </w:t>
            </w:r>
            <w:hyperlink w:anchor="Par251" w:tooltip="Ссылка на текущий документ" w:history="1">
              <w:r w:rsidRPr="000B31FE">
                <w:rPr>
                  <w:rFonts w:ascii="Times New Roman" w:hAnsi="Times New Roman" w:cs="Times New Roman"/>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3.10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8" w:name="Par247"/>
            <w:bookmarkEnd w:id="18"/>
            <w:r w:rsidRPr="000B31FE">
              <w:rPr>
                <w:rFonts w:ascii="Times New Roman" w:hAnsi="Times New Roman" w:cs="Times New Roman"/>
                <w:lang w:eastAsia="ru-RU"/>
              </w:rPr>
              <w:lastRenderedPageBreak/>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3.10.1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19" w:name="Par251"/>
            <w:bookmarkEnd w:id="19"/>
            <w:r w:rsidRPr="000B31FE">
              <w:rPr>
                <w:rFonts w:ascii="Times New Roman" w:hAnsi="Times New Roman" w:cs="Times New Roman"/>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оказания ветеринарных услуг в стационаре;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3.10.2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0B31FE">
                <w:rPr>
                  <w:rFonts w:ascii="Times New Roman" w:hAnsi="Times New Roman" w:cs="Times New Roman"/>
                  <w:lang w:eastAsia="ru-RU"/>
                </w:rPr>
                <w:t>кодами 4.1</w:t>
              </w:r>
            </w:hyperlink>
            <w:r w:rsidRPr="000B31FE">
              <w:rPr>
                <w:rFonts w:ascii="Times New Roman" w:hAnsi="Times New Roman" w:cs="Times New Roman"/>
                <w:lang w:eastAsia="ru-RU"/>
              </w:rPr>
              <w:t xml:space="preserve"> - </w:t>
            </w:r>
            <w:hyperlink w:anchor="Par305" w:tooltip="Ссылка на текущий документ" w:history="1">
              <w:r w:rsidRPr="000B31FE">
                <w:rPr>
                  <w:rFonts w:ascii="Times New Roman" w:hAnsi="Times New Roman" w:cs="Times New Roman"/>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0" w:name="Par262"/>
            <w:bookmarkEnd w:id="20"/>
            <w:r w:rsidRPr="000B31FE">
              <w:rPr>
                <w:rFonts w:ascii="Times New Roman" w:hAnsi="Times New Roman" w:cs="Times New Roman"/>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0B31FE">
                <w:rPr>
                  <w:rFonts w:ascii="Times New Roman" w:hAnsi="Times New Roman" w:cs="Times New Roman"/>
                  <w:lang w:eastAsia="ru-RU"/>
                </w:rPr>
                <w:t>кодами 4.5</w:t>
              </w:r>
            </w:hyperlink>
            <w:r w:rsidRPr="000B31FE">
              <w:rPr>
                <w:rFonts w:ascii="Times New Roman" w:hAnsi="Times New Roman" w:cs="Times New Roman"/>
                <w:lang w:eastAsia="ru-RU"/>
              </w:rPr>
              <w:t xml:space="preserve"> - </w:t>
            </w:r>
            <w:hyperlink w:anchor="Par294" w:tooltip="Ссылка на текущий документ" w:history="1">
              <w:r w:rsidRPr="000B31FE">
                <w:rPr>
                  <w:rFonts w:ascii="Times New Roman" w:hAnsi="Times New Roman" w:cs="Times New Roman"/>
                  <w:lang w:eastAsia="ru-RU"/>
                </w:rPr>
                <w:t>4.9</w:t>
              </w:r>
            </w:hyperlink>
            <w:r w:rsidRPr="000B31FE">
              <w:rPr>
                <w:rFonts w:ascii="Times New Roman" w:hAnsi="Times New Roman" w:cs="Times New Roman"/>
                <w:lang w:eastAsia="ru-RU"/>
              </w:rPr>
              <w:t>;</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1" w:name="Par271"/>
            <w:bookmarkEnd w:id="21"/>
            <w:r w:rsidRPr="000B31FE">
              <w:rPr>
                <w:rFonts w:ascii="Times New Roman" w:hAnsi="Times New Roman" w:cs="Times New Roman"/>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2" w:name="Par276"/>
            <w:bookmarkEnd w:id="22"/>
            <w:r w:rsidRPr="000B31FE">
              <w:rPr>
                <w:rFonts w:ascii="Times New Roman" w:hAnsi="Times New Roman" w:cs="Times New Roman"/>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23" w:name="Par281"/>
            <w:bookmarkEnd w:id="23"/>
            <w:r w:rsidRPr="000B31FE">
              <w:rPr>
                <w:rFonts w:ascii="Times New Roman" w:hAnsi="Times New Roman" w:cs="Times New Roman"/>
                <w:lang w:eastAsia="ru-RU"/>
              </w:rPr>
              <w:t>4.5</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4" w:name="Par282"/>
            <w:bookmarkEnd w:id="24"/>
            <w:r w:rsidRPr="000B31FE">
              <w:rPr>
                <w:rFonts w:ascii="Times New Roman" w:hAnsi="Times New Roman" w:cs="Times New Roman"/>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4.6</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5" w:name="Par286"/>
            <w:bookmarkEnd w:id="25"/>
            <w:r w:rsidRPr="000B31FE">
              <w:rPr>
                <w:rFonts w:ascii="Times New Roman" w:hAnsi="Times New Roman" w:cs="Times New Roman"/>
                <w:lang w:eastAsia="ru-RU"/>
              </w:rPr>
              <w:lastRenderedPageBreak/>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4.7</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4.8</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6" w:name="Par294"/>
            <w:bookmarkEnd w:id="26"/>
            <w:r w:rsidRPr="000B31FE">
              <w:rPr>
                <w:rFonts w:ascii="Times New Roman" w:hAnsi="Times New Roman" w:cs="Times New Roman"/>
                <w:lang w:eastAsia="ru-RU"/>
              </w:rPr>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B31FE">
                <w:rPr>
                  <w:rFonts w:ascii="Times New Roman" w:hAnsi="Times New Roman" w:cs="Times New Roman"/>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4.9</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автозаправочных станций (бензиновых, газовых);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предоставление гостиничных услуг в качестве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4.9.1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7" w:name="Par305"/>
            <w:bookmarkEnd w:id="27"/>
            <w:r w:rsidRPr="000B31FE">
              <w:rPr>
                <w:rFonts w:ascii="Times New Roman" w:hAnsi="Times New Roman" w:cs="Times New Roman"/>
                <w:lang w:eastAsia="ru-RU"/>
              </w:rPr>
              <w:lastRenderedPageBreak/>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B31FE">
              <w:rPr>
                <w:rFonts w:ascii="Times New Roman" w:hAnsi="Times New Roman" w:cs="Times New Roman"/>
                <w:lang w:eastAsia="ru-RU"/>
              </w:rPr>
              <w:t>конгрессной</w:t>
            </w:r>
            <w:proofErr w:type="spellEnd"/>
            <w:r w:rsidRPr="000B31FE">
              <w:rPr>
                <w:rFonts w:ascii="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4.10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0B31FE">
                <w:rPr>
                  <w:rFonts w:ascii="Times New Roman" w:hAnsi="Times New Roman" w:cs="Times New Roman"/>
                  <w:lang w:eastAsia="ru-RU"/>
                </w:rPr>
                <w:t>кодами 5.1</w:t>
              </w:r>
            </w:hyperlink>
            <w:r w:rsidRPr="000B31FE">
              <w:rPr>
                <w:rFonts w:ascii="Times New Roman" w:hAnsi="Times New Roman" w:cs="Times New Roman"/>
                <w:lang w:eastAsia="ru-RU"/>
              </w:rPr>
              <w:t xml:space="preserve"> - </w:t>
            </w:r>
            <w:hyperlink w:anchor="Par335" w:tooltip="Ссылка на текущий документ" w:history="1">
              <w:r w:rsidRPr="000B31FE">
                <w:rPr>
                  <w:rFonts w:ascii="Times New Roman" w:hAnsi="Times New Roman" w:cs="Times New Roman"/>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8" w:name="Par315"/>
            <w:bookmarkEnd w:id="28"/>
            <w:r w:rsidRPr="000B31FE">
              <w:rPr>
                <w:rFonts w:ascii="Times New Roman" w:hAnsi="Times New Roman" w:cs="Times New Roman"/>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0B31FE">
              <w:rPr>
                <w:rFonts w:ascii="Times New Roman" w:hAnsi="Times New Roman" w:cs="Times New Roman"/>
                <w:lang w:eastAsia="ru-RU"/>
              </w:rPr>
              <w:lastRenderedPageBreak/>
              <w:t>познавательными сведениями об окружающей природной среде;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осуществление необходимых природоохранных и </w:t>
            </w:r>
            <w:proofErr w:type="spellStart"/>
            <w:r w:rsidRPr="000B31FE">
              <w:rPr>
                <w:rFonts w:ascii="Times New Roman" w:hAnsi="Times New Roman" w:cs="Times New Roman"/>
                <w:lang w:eastAsia="ru-RU"/>
              </w:rPr>
              <w:t>природовосстановительных</w:t>
            </w:r>
            <w:proofErr w:type="spellEnd"/>
            <w:r w:rsidRPr="000B31FE">
              <w:rPr>
                <w:rFonts w:ascii="Times New Roman" w:hAnsi="Times New Roman" w:cs="Times New Roman"/>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5.2</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5.2.1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5.4</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29" w:name="Par335"/>
            <w:bookmarkEnd w:id="29"/>
            <w:r w:rsidRPr="000B31FE">
              <w:rPr>
                <w:rFonts w:ascii="Times New Roman" w:hAnsi="Times New Roman" w:cs="Times New Roman"/>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5.5</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геологических изысканий;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добыча недр открытым (карьеры, отвалы) и закрытым (шахты, скважины) способами;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в том числе подземных, в целях добычи недр;</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B31FE">
              <w:rPr>
                <w:rFonts w:ascii="Times New Roman" w:hAnsi="Times New Roman" w:cs="Times New Roman"/>
                <w:lang w:eastAsia="ru-RU"/>
              </w:rPr>
              <w:t>недропользования</w:t>
            </w:r>
            <w:proofErr w:type="spellEnd"/>
            <w:r w:rsidRPr="000B31FE">
              <w:rPr>
                <w:rFonts w:ascii="Times New Roman" w:hAnsi="Times New Roman" w:cs="Times New Roman"/>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6.1</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6.2.1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0B31FE">
              <w:rPr>
                <w:rFonts w:ascii="Times New Roman" w:hAnsi="Times New Roman" w:cs="Times New Roman"/>
                <w:lang w:eastAsia="ru-RU"/>
              </w:rPr>
              <w:t>фарфоро-</w:t>
            </w:r>
            <w:r w:rsidRPr="000B31FE">
              <w:rPr>
                <w:rFonts w:ascii="Times New Roman" w:hAnsi="Times New Roman" w:cs="Times New Roman"/>
                <w:lang w:eastAsia="ru-RU"/>
              </w:rPr>
              <w:lastRenderedPageBreak/>
              <w:t>фаянсовой</w:t>
            </w:r>
            <w:proofErr w:type="spellEnd"/>
            <w:proofErr w:type="gramEnd"/>
            <w:r w:rsidRPr="000B31FE">
              <w:rPr>
                <w:rFonts w:ascii="Times New Roman" w:hAnsi="Times New Roman" w:cs="Times New Roman"/>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6.3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6.3.1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6.5</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6.6</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B31FE">
              <w:rPr>
                <w:rFonts w:ascii="Times New Roman" w:hAnsi="Times New Roman" w:cs="Times New Roman"/>
                <w:lang w:eastAsia="ru-RU"/>
              </w:rPr>
              <w:t>золоотвалов</w:t>
            </w:r>
            <w:proofErr w:type="spellEnd"/>
            <w:r w:rsidRPr="000B31FE">
              <w:rPr>
                <w:rFonts w:ascii="Times New Roman" w:hAnsi="Times New Roman" w:cs="Times New Roman"/>
                <w:lang w:eastAsia="ru-RU"/>
              </w:rPr>
              <w:t>, гидротехнических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w:t>
            </w:r>
            <w:proofErr w:type="spellStart"/>
            <w:r w:rsidRPr="000B31FE">
              <w:rPr>
                <w:rFonts w:ascii="Times New Roman" w:hAnsi="Times New Roman" w:cs="Times New Roman"/>
                <w:lang w:eastAsia="ru-RU"/>
              </w:rPr>
              <w:t>электросетевого</w:t>
            </w:r>
            <w:proofErr w:type="spellEnd"/>
            <w:r w:rsidRPr="000B31FE">
              <w:rPr>
                <w:rFonts w:ascii="Times New Roman" w:hAnsi="Times New Roman" w:cs="Times New Roman"/>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0B31FE">
                <w:rPr>
                  <w:rFonts w:ascii="Times New Roman" w:hAnsi="Times New Roman" w:cs="Times New Roman"/>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6.7</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использования атомной энергии, в том числе атомных станций, ядерных установок (за </w:t>
            </w:r>
            <w:proofErr w:type="gramStart"/>
            <w:r w:rsidRPr="000B31FE">
              <w:rPr>
                <w:rFonts w:ascii="Times New Roman" w:hAnsi="Times New Roman" w:cs="Times New Roman"/>
                <w:lang w:eastAsia="ru-RU"/>
              </w:rPr>
              <w:t>исключением</w:t>
            </w:r>
            <w:proofErr w:type="gramEnd"/>
            <w:r w:rsidRPr="000B31FE">
              <w:rPr>
                <w:rFonts w:ascii="Times New Roman" w:hAnsi="Times New Roman" w:cs="Times New Roman"/>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w:t>
            </w:r>
            <w:proofErr w:type="spellStart"/>
            <w:r w:rsidRPr="000B31FE">
              <w:rPr>
                <w:rFonts w:ascii="Times New Roman" w:hAnsi="Times New Roman" w:cs="Times New Roman"/>
                <w:lang w:eastAsia="ru-RU"/>
              </w:rPr>
              <w:t>электросетевого</w:t>
            </w:r>
            <w:proofErr w:type="spellEnd"/>
            <w:r w:rsidRPr="000B31FE">
              <w:rPr>
                <w:rFonts w:ascii="Times New Roman" w:hAnsi="Times New Roman" w:cs="Times New Roman"/>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6.7.1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0B31FE">
                <w:rPr>
                  <w:rFonts w:ascii="Times New Roman" w:hAnsi="Times New Roman" w:cs="Times New Roman"/>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6.8</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6.10</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6.11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0B31FE">
                <w:rPr>
                  <w:rFonts w:ascii="Times New Roman" w:hAnsi="Times New Roman" w:cs="Times New Roman"/>
                  <w:lang w:eastAsia="ru-RU"/>
                </w:rPr>
                <w:t>кодами 7.1</w:t>
              </w:r>
            </w:hyperlink>
            <w:r w:rsidRPr="000B31FE">
              <w:rPr>
                <w:rFonts w:ascii="Times New Roman" w:hAnsi="Times New Roman" w:cs="Times New Roman"/>
                <w:lang w:eastAsia="ru-RU"/>
              </w:rPr>
              <w:t xml:space="preserve"> - </w:t>
            </w:r>
            <w:hyperlink w:anchor="Par428" w:tooltip="Ссылка на текущий документ" w:history="1">
              <w:r w:rsidRPr="000B31FE">
                <w:rPr>
                  <w:rFonts w:ascii="Times New Roman" w:hAnsi="Times New Roman" w:cs="Times New Roman"/>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bookmarkStart w:id="30" w:name="Par403"/>
            <w:bookmarkEnd w:id="30"/>
            <w:r w:rsidRPr="000B31FE">
              <w:rPr>
                <w:rFonts w:ascii="Times New Roman" w:hAnsi="Times New Roman" w:cs="Times New Roman"/>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железнодорожных путей;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наземных сооружений метрополитена, в том числе посадочных станций, вентиляционных шахт;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автомобильных дорог и технически связанных с ними сооружений;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B31FE">
              <w:rPr>
                <w:rFonts w:ascii="Times New Roman" w:hAnsi="Times New Roman" w:cs="Times New Roman"/>
                <w:lang w:eastAsia="ru-RU"/>
              </w:rPr>
              <w:t xml:space="preserve"> путем;</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7.4</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31" w:name="Par428"/>
            <w:bookmarkEnd w:id="31"/>
            <w:r w:rsidRPr="000B31FE">
              <w:rPr>
                <w:rFonts w:ascii="Times New Roman" w:hAnsi="Times New Roman" w:cs="Times New Roman"/>
                <w:lang w:eastAsia="ru-RU"/>
              </w:rPr>
              <w:t>7.5</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зданий военных училищ, военных институтов, военных университетов, военных академий;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размещение объектов, для </w:t>
            </w:r>
            <w:proofErr w:type="gramStart"/>
            <w:r w:rsidRPr="000B31FE">
              <w:rPr>
                <w:rFonts w:ascii="Times New Roman" w:hAnsi="Times New Roman" w:cs="Times New Roman"/>
                <w:lang w:eastAsia="ru-RU"/>
              </w:rPr>
              <w:t>обеспечения</w:t>
            </w:r>
            <w:proofErr w:type="gramEnd"/>
            <w:r w:rsidRPr="000B31FE">
              <w:rPr>
                <w:rFonts w:ascii="Times New Roman" w:hAnsi="Times New Roman" w:cs="Times New Roman"/>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Охрана Государственной </w:t>
            </w:r>
            <w:r w:rsidRPr="000B31FE">
              <w:rPr>
                <w:rFonts w:ascii="Times New Roman" w:hAnsi="Times New Roman" w:cs="Times New Roman"/>
                <w:lang w:eastAsia="ru-RU"/>
              </w:rPr>
              <w:lastRenderedPageBreak/>
              <w:t>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 xml:space="preserve">Размещение инженерных сооружений и заграждений, пограничных знаков, коммуникаций и </w:t>
            </w:r>
            <w:r w:rsidRPr="000B31FE">
              <w:rPr>
                <w:rFonts w:ascii="Times New Roman" w:hAnsi="Times New Roman" w:cs="Times New Roman"/>
                <w:lang w:eastAsia="ru-RU"/>
              </w:rPr>
              <w:lastRenderedPageBreak/>
              <w:t>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8.2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8.4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9.0</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w:t>
            </w:r>
            <w:r w:rsidRPr="000B31FE">
              <w:rPr>
                <w:rFonts w:ascii="Times New Roman" w:hAnsi="Times New Roman" w:cs="Times New Roman"/>
                <w:lang w:eastAsia="ru-RU"/>
              </w:rPr>
              <w:lastRenderedPageBreak/>
              <w:t>ресурсов от истощения и уничтожения в границах первой зоны округа горно-санитарной или санитарной</w:t>
            </w:r>
            <w:proofErr w:type="gramEnd"/>
            <w:r w:rsidRPr="000B31FE">
              <w:rPr>
                <w:rFonts w:ascii="Times New Roman" w:hAnsi="Times New Roman" w:cs="Times New Roman"/>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9.2</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санаториев и профилакториев, обеспечивающих оказание услуги по лечению и оздоровлению населения;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лечебно-оздоровительных местностей (пляжи, бюветы, места добычи целебной грязи);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9.2.1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Историко-культурная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9.3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Деятельность по заготовке, первичной обработке и вывозу древесины и </w:t>
            </w:r>
            <w:proofErr w:type="spellStart"/>
            <w:r w:rsidRPr="000B31FE">
              <w:rPr>
                <w:rFonts w:ascii="Times New Roman" w:hAnsi="Times New Roman" w:cs="Times New Roman"/>
                <w:lang w:eastAsia="ru-RU"/>
              </w:rPr>
              <w:t>недревесных</w:t>
            </w:r>
            <w:proofErr w:type="spellEnd"/>
            <w:r w:rsidRPr="000B31FE">
              <w:rPr>
                <w:rFonts w:ascii="Times New Roman" w:hAnsi="Times New Roman" w:cs="Times New Roman"/>
                <w:lang w:eastAsia="ru-RU"/>
              </w:rPr>
              <w:t xml:space="preserve"> лесных ресурсов, охрана и восстановление </w:t>
            </w:r>
            <w:proofErr w:type="gramStart"/>
            <w:r w:rsidRPr="000B31FE">
              <w:rPr>
                <w:rFonts w:ascii="Times New Roman" w:hAnsi="Times New Roman" w:cs="Times New Roman"/>
                <w:lang w:eastAsia="ru-RU"/>
              </w:rPr>
              <w:t>лесов</w:t>
            </w:r>
            <w:proofErr w:type="gramEnd"/>
            <w:r w:rsidRPr="000B31FE">
              <w:rPr>
                <w:rFonts w:ascii="Times New Roman" w:hAnsi="Times New Roman" w:cs="Times New Roman"/>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0B31FE">
                <w:rPr>
                  <w:rFonts w:ascii="Times New Roman" w:hAnsi="Times New Roman" w:cs="Times New Roman"/>
                  <w:lang w:eastAsia="ru-RU"/>
                </w:rPr>
                <w:t>кодами 10.1</w:t>
              </w:r>
            </w:hyperlink>
            <w:r w:rsidRPr="000B31FE">
              <w:rPr>
                <w:rFonts w:ascii="Times New Roman" w:hAnsi="Times New Roman" w:cs="Times New Roman"/>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w:t>
            </w:r>
            <w:r w:rsidRPr="000B31FE">
              <w:rPr>
                <w:rFonts w:ascii="Times New Roman" w:hAnsi="Times New Roman" w:cs="Times New Roman"/>
                <w:lang w:eastAsia="ru-RU"/>
              </w:rPr>
              <w:lastRenderedPageBreak/>
              <w:t>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bookmarkStart w:id="32" w:name="Par476"/>
            <w:bookmarkEnd w:id="32"/>
            <w:r w:rsidRPr="000B31FE">
              <w:rPr>
                <w:rFonts w:ascii="Times New Roman" w:hAnsi="Times New Roman" w:cs="Times New Roman"/>
                <w:lang w:eastAsia="ru-RU"/>
              </w:rPr>
              <w:lastRenderedPageBreak/>
              <w:t>10.1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Заготовка живицы, сбор </w:t>
            </w:r>
            <w:proofErr w:type="spellStart"/>
            <w:r w:rsidRPr="000B31FE">
              <w:rPr>
                <w:rFonts w:ascii="Times New Roman" w:hAnsi="Times New Roman" w:cs="Times New Roman"/>
                <w:lang w:eastAsia="ru-RU"/>
              </w:rPr>
              <w:t>недревесных</w:t>
            </w:r>
            <w:proofErr w:type="spellEnd"/>
            <w:r w:rsidRPr="000B31FE">
              <w:rPr>
                <w:rFonts w:ascii="Times New Roman" w:hAnsi="Times New Roman" w:cs="Times New Roman"/>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10.3</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10.4</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11.0</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11.1</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11.2</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Гидротехнические </w:t>
            </w:r>
            <w:r w:rsidRPr="000B31FE">
              <w:rPr>
                <w:rFonts w:ascii="Times New Roman" w:hAnsi="Times New Roman" w:cs="Times New Roman"/>
                <w:lang w:eastAsia="ru-RU"/>
              </w:rPr>
              <w:lastRenderedPageBreak/>
              <w:t>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0B31FE">
              <w:rPr>
                <w:rFonts w:ascii="Times New Roman" w:hAnsi="Times New Roman" w:cs="Times New Roman"/>
                <w:lang w:eastAsia="ru-RU"/>
              </w:rPr>
              <w:lastRenderedPageBreak/>
              <w:t xml:space="preserve">судопропускных сооружений, </w:t>
            </w:r>
            <w:proofErr w:type="spellStart"/>
            <w:r w:rsidRPr="000B31FE">
              <w:rPr>
                <w:rFonts w:ascii="Times New Roman" w:hAnsi="Times New Roman" w:cs="Times New Roman"/>
                <w:lang w:eastAsia="ru-RU"/>
              </w:rPr>
              <w:t>рыбозащитных</w:t>
            </w:r>
            <w:proofErr w:type="spellEnd"/>
            <w:r w:rsidRPr="000B31FE">
              <w:rPr>
                <w:rFonts w:ascii="Times New Roman" w:hAnsi="Times New Roman" w:cs="Times New Roman"/>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lastRenderedPageBreak/>
              <w:t>11.3</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12.0</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кладбищ, крематориев и мест захоронения;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12.1</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proofErr w:type="gramStart"/>
            <w:r w:rsidRPr="000B31FE">
              <w:rPr>
                <w:rFonts w:ascii="Times New Roman" w:hAnsi="Times New Roman" w:cs="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12.2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 ред. Приказа Минэкономразвития России от 30.09.2015 N 709)</w:t>
            </w:r>
          </w:p>
        </w:tc>
      </w:tr>
      <w:tr w:rsidR="00A06FA1" w:rsidRPr="000B31FE" w:rsidTr="00A06FA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12.3</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13.1</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садового дома, предназначенного для отдыха и не подлежащего разделу на квартиры;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13.2</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r w:rsidR="00A06FA1" w:rsidRPr="000B31FE" w:rsidTr="00A06FA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jc w:val="center"/>
              <w:rPr>
                <w:rFonts w:ascii="Times New Roman" w:hAnsi="Times New Roman" w:cs="Times New Roman"/>
                <w:lang w:eastAsia="ru-RU"/>
              </w:rPr>
            </w:pPr>
            <w:r w:rsidRPr="000B31FE">
              <w:rPr>
                <w:rFonts w:ascii="Times New Roman" w:hAnsi="Times New Roman" w:cs="Times New Roman"/>
                <w:lang w:eastAsia="ru-RU"/>
              </w:rPr>
              <w:t>13.3</w:t>
            </w:r>
          </w:p>
        </w:tc>
      </w:tr>
      <w:tr w:rsidR="00A06FA1" w:rsidRPr="000B31FE" w:rsidTr="00A06FA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(введено Приказом Минэкономразвития России от 30.09.2015 N 709)</w:t>
            </w:r>
          </w:p>
        </w:tc>
      </w:tr>
    </w:tbl>
    <w:p w:rsidR="00D11091" w:rsidRPr="00DA1A5D" w:rsidRDefault="00D11091" w:rsidP="009619C1">
      <w:pPr>
        <w:jc w:val="both"/>
        <w:rPr>
          <w:rFonts w:ascii="Times New Roman" w:hAnsi="Times New Roman" w:cs="Times New Roman"/>
          <w:sz w:val="24"/>
          <w:szCs w:val="24"/>
        </w:rPr>
      </w:pPr>
    </w:p>
    <w:p w:rsidR="00D11091" w:rsidRPr="00DA1A5D" w:rsidRDefault="00D11091" w:rsidP="009619C1">
      <w:pPr>
        <w:jc w:val="both"/>
        <w:rPr>
          <w:rFonts w:ascii="Times New Roman" w:hAnsi="Times New Roman" w:cs="Times New Roman"/>
          <w:sz w:val="24"/>
          <w:szCs w:val="24"/>
        </w:rPr>
      </w:pPr>
      <w:r w:rsidRPr="00DA1A5D">
        <w:rPr>
          <w:rFonts w:ascii="Times New Roman" w:hAnsi="Times New Roman" w:cs="Times New Roman"/>
          <w:sz w:val="24"/>
          <w:szCs w:val="24"/>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6"/>
        <w:gridCol w:w="2575"/>
        <w:gridCol w:w="3544"/>
        <w:gridCol w:w="2752"/>
        <w:gridCol w:w="5230"/>
        <w:gridCol w:w="201"/>
      </w:tblGrid>
      <w:tr w:rsidR="00A06FA1" w:rsidRPr="000B31FE" w:rsidTr="00BA3807">
        <w:trPr>
          <w:gridAfter w:val="1"/>
          <w:wAfter w:w="66" w:type="pct"/>
          <w:tblHeader/>
        </w:trPr>
        <w:tc>
          <w:tcPr>
            <w:tcW w:w="1152" w:type="pct"/>
            <w:gridSpan w:val="2"/>
            <w:vMerge w:val="restart"/>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вид</w:t>
            </w:r>
          </w:p>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территориальной зоны</w:t>
            </w:r>
          </w:p>
        </w:tc>
        <w:tc>
          <w:tcPr>
            <w:tcW w:w="2066" w:type="pct"/>
            <w:gridSpan w:val="2"/>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основные виды разрешенного использования земельных участков и объектов капитального строительства</w:t>
            </w:r>
          </w:p>
        </w:tc>
        <w:tc>
          <w:tcPr>
            <w:tcW w:w="1716" w:type="pct"/>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условно разрешенные виды использования земельных участков и объектов капитального строительства</w:t>
            </w:r>
          </w:p>
        </w:tc>
      </w:tr>
      <w:tr w:rsidR="00A06FA1" w:rsidRPr="000B31FE" w:rsidTr="00BA3807">
        <w:trPr>
          <w:tblHeader/>
        </w:trPr>
        <w:tc>
          <w:tcPr>
            <w:tcW w:w="1152" w:type="pct"/>
            <w:gridSpan w:val="2"/>
            <w:vMerge/>
          </w:tcPr>
          <w:p w:rsidR="00A06FA1" w:rsidRPr="000B31FE" w:rsidRDefault="00A06FA1" w:rsidP="00A06FA1">
            <w:pPr>
              <w:rPr>
                <w:rFonts w:ascii="Times New Roman" w:hAnsi="Times New Roman" w:cs="Times New Roman"/>
                <w:b/>
                <w:lang w:eastAsia="ru-RU"/>
              </w:rPr>
            </w:pPr>
          </w:p>
        </w:tc>
        <w:tc>
          <w:tcPr>
            <w:tcW w:w="2066" w:type="pct"/>
            <w:gridSpan w:val="2"/>
          </w:tcPr>
          <w:p w:rsidR="00A06FA1" w:rsidRPr="000B31FE" w:rsidRDefault="00A06FA1" w:rsidP="00A06FA1">
            <w:pPr>
              <w:rPr>
                <w:rFonts w:ascii="Times New Roman" w:hAnsi="Times New Roman" w:cs="Times New Roman"/>
                <w:b/>
                <w:lang w:eastAsia="ru-RU"/>
              </w:rPr>
            </w:pPr>
            <w:r w:rsidRPr="000B31FE">
              <w:rPr>
                <w:rFonts w:ascii="Times New Roman" w:hAnsi="Times New Roman" w:cs="Times New Roman"/>
                <w:b/>
                <w:lang w:eastAsia="ru-RU"/>
              </w:rPr>
              <w:t xml:space="preserve">наименование </w:t>
            </w:r>
          </w:p>
        </w:tc>
        <w:tc>
          <w:tcPr>
            <w:tcW w:w="1782" w:type="pct"/>
            <w:gridSpan w:val="2"/>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eastAsia="ru-RU"/>
              </w:rPr>
              <w:t xml:space="preserve">наименование </w:t>
            </w:r>
          </w:p>
        </w:tc>
      </w:tr>
      <w:tr w:rsidR="00A06FA1" w:rsidRPr="000B31FE" w:rsidTr="00BA3807">
        <w:trPr>
          <w:tblHeader/>
        </w:trPr>
        <w:tc>
          <w:tcPr>
            <w:tcW w:w="307" w:type="pct"/>
          </w:tcPr>
          <w:p w:rsidR="00A06FA1" w:rsidRPr="000B31FE" w:rsidRDefault="00A06FA1" w:rsidP="00A06FA1">
            <w:pPr>
              <w:rPr>
                <w:rFonts w:ascii="Times New Roman" w:hAnsi="Times New Roman" w:cs="Times New Roman"/>
                <w:b/>
                <w:lang w:eastAsia="ru-RU"/>
              </w:rPr>
            </w:pPr>
            <w:r w:rsidRPr="000B31FE">
              <w:rPr>
                <w:rFonts w:ascii="Times New Roman" w:hAnsi="Times New Roman" w:cs="Times New Roman"/>
                <w:b/>
                <w:lang w:eastAsia="ru-RU"/>
              </w:rPr>
              <w:t>1</w:t>
            </w:r>
          </w:p>
        </w:tc>
        <w:tc>
          <w:tcPr>
            <w:tcW w:w="845" w:type="pct"/>
          </w:tcPr>
          <w:p w:rsidR="00A06FA1" w:rsidRPr="000B31FE" w:rsidRDefault="00A06FA1" w:rsidP="00A06FA1">
            <w:pPr>
              <w:rPr>
                <w:rFonts w:ascii="Times New Roman" w:hAnsi="Times New Roman" w:cs="Times New Roman"/>
                <w:b/>
                <w:lang w:eastAsia="ru-RU"/>
              </w:rPr>
            </w:pPr>
            <w:r w:rsidRPr="000B31FE">
              <w:rPr>
                <w:rFonts w:ascii="Times New Roman" w:hAnsi="Times New Roman" w:cs="Times New Roman"/>
                <w:b/>
                <w:lang w:eastAsia="ru-RU"/>
              </w:rPr>
              <w:t>2</w:t>
            </w:r>
          </w:p>
        </w:tc>
        <w:tc>
          <w:tcPr>
            <w:tcW w:w="2066" w:type="pct"/>
            <w:gridSpan w:val="2"/>
          </w:tcPr>
          <w:p w:rsidR="00A06FA1" w:rsidRPr="000B31FE" w:rsidRDefault="00A06FA1" w:rsidP="00A06FA1">
            <w:pPr>
              <w:rPr>
                <w:rFonts w:ascii="Times New Roman" w:hAnsi="Times New Roman" w:cs="Times New Roman"/>
                <w:b/>
                <w:lang w:eastAsia="ru-RU"/>
              </w:rPr>
            </w:pPr>
            <w:r w:rsidRPr="000B31FE">
              <w:rPr>
                <w:rFonts w:ascii="Times New Roman" w:hAnsi="Times New Roman" w:cs="Times New Roman"/>
                <w:b/>
                <w:lang w:eastAsia="ru-RU"/>
              </w:rPr>
              <w:t>3</w:t>
            </w:r>
          </w:p>
        </w:tc>
        <w:tc>
          <w:tcPr>
            <w:tcW w:w="1782" w:type="pct"/>
            <w:gridSpan w:val="2"/>
          </w:tcPr>
          <w:p w:rsidR="00A06FA1" w:rsidRPr="000B31FE" w:rsidRDefault="00A06FA1" w:rsidP="00A06FA1">
            <w:pPr>
              <w:autoSpaceDN w:val="0"/>
              <w:adjustRightInd w:val="0"/>
              <w:rPr>
                <w:rFonts w:ascii="Times New Roman" w:hAnsi="Times New Roman" w:cs="Times New Roman"/>
                <w:b/>
                <w:lang w:eastAsia="ru-RU"/>
              </w:rPr>
            </w:pPr>
            <w:r w:rsidRPr="000B31FE">
              <w:rPr>
                <w:rFonts w:ascii="Times New Roman" w:hAnsi="Times New Roman" w:cs="Times New Roman"/>
                <w:b/>
                <w:lang w:val="en-US" w:eastAsia="ru-RU"/>
              </w:rPr>
              <w:t>4</w:t>
            </w:r>
          </w:p>
        </w:tc>
      </w:tr>
      <w:tr w:rsidR="00A06FA1" w:rsidRPr="000B31FE" w:rsidTr="00BA3807">
        <w:trPr>
          <w:trHeight w:val="2170"/>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5</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5</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домами индивидуальной жилой застройки высотой не выше трех надземных этажей</w:t>
            </w: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Для индивидуального жилищного строительства;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Блокированная жилая застройка.</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предоставлением им коммунальных услуг.</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Для ведения личного подсобного хозяйства(**);</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садоводства(**);</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дачного хозяйства(**);</w:t>
            </w:r>
          </w:p>
          <w:p w:rsidR="00A06FA1" w:rsidRPr="000B31FE" w:rsidRDefault="00A06FA1" w:rsidP="00A06FA1">
            <w:pPr>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782"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Обслуживание жилой застройки;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Для ведения личного подсобного хозяйства;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Дошкольное, начальное и среднее общее образование;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tc>
      </w:tr>
      <w:tr w:rsidR="00A06FA1" w:rsidRPr="000B31FE" w:rsidTr="00BA3807">
        <w:trPr>
          <w:trHeight w:val="280"/>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4</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жилыми дачными и садовыми домами высотой не выше трех надземных этажей</w:t>
            </w: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Ведение садоводства;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дачного хозяйства;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Ведение огородничества;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Садоводство.</w:t>
            </w:r>
          </w:p>
          <w:p w:rsidR="00A06FA1" w:rsidRPr="000B31FE" w:rsidRDefault="00A06FA1" w:rsidP="00A06FA1">
            <w:pPr>
              <w:rPr>
                <w:rFonts w:ascii="Times New Roman" w:hAnsi="Times New Roman" w:cs="Times New Roman"/>
                <w:lang w:eastAsia="ru-RU"/>
              </w:rPr>
            </w:pPr>
          </w:p>
        </w:tc>
        <w:tc>
          <w:tcPr>
            <w:tcW w:w="1782"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Для ведения личного подсобного хозяйства;</w:t>
            </w: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xml:space="preserve">- котельные, водозаборы, очистные сооружения, насосные станции, водопроводы, линии </w:t>
            </w:r>
            <w:r w:rsidRPr="000B31FE">
              <w:rPr>
                <w:rFonts w:ascii="Times New Roman" w:hAnsi="Times New Roman" w:cs="Times New Roman"/>
                <w:lang w:eastAsia="ru-RU"/>
              </w:rPr>
              <w:lastRenderedPageBreak/>
              <w:t>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предоставлением им коммунальных услуг.</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Передвижное жилье;</w:t>
            </w:r>
          </w:p>
          <w:p w:rsidR="00A06FA1" w:rsidRPr="000B31FE" w:rsidRDefault="00A06FA1" w:rsidP="00A06FA1">
            <w:pPr>
              <w:autoSpaceDN w:val="0"/>
              <w:adjustRightInd w:val="0"/>
              <w:rPr>
                <w:rFonts w:ascii="Times New Roman" w:hAnsi="Times New Roman" w:cs="Times New Roman"/>
                <w:highlight w:val="green"/>
                <w:lang w:eastAsia="ru-RU"/>
              </w:rPr>
            </w:pPr>
            <w:r w:rsidRPr="000B31FE">
              <w:rPr>
                <w:rFonts w:ascii="Times New Roman" w:hAnsi="Times New Roman" w:cs="Times New Roman"/>
                <w:lang w:eastAsia="ru-RU"/>
              </w:rPr>
              <w:t>Магазины.</w:t>
            </w:r>
          </w:p>
        </w:tc>
      </w:tr>
      <w:tr w:rsidR="00A06FA1" w:rsidRPr="000B31FE" w:rsidTr="00BA3807">
        <w:trPr>
          <w:trHeight w:val="819"/>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3</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3</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3</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малоэтажными многоквартирными жилыми домами высотой не выше четырех надземных этажей</w:t>
            </w: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Малоэтажная многоквартирная жилая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u w:val="single"/>
                <w:lang w:eastAsia="ru-RU"/>
              </w:rPr>
            </w:pPr>
            <w:proofErr w:type="spellStart"/>
            <w:r w:rsidRPr="000B31FE">
              <w:rPr>
                <w:rFonts w:ascii="Times New Roman" w:hAnsi="Times New Roman" w:cs="Times New Roman"/>
                <w:u w:val="single"/>
                <w:lang w:eastAsia="ru-RU"/>
              </w:rPr>
              <w:t>Среднеэтажная</w:t>
            </w:r>
            <w:proofErr w:type="spellEnd"/>
            <w:r w:rsidRPr="000B31FE">
              <w:rPr>
                <w:rFonts w:ascii="Times New Roman" w:hAnsi="Times New Roman" w:cs="Times New Roman"/>
                <w:u w:val="single"/>
                <w:lang w:eastAsia="ru-RU"/>
              </w:rPr>
              <w:t xml:space="preserve"> жилая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жилые дома высотой не выше восьми надземных этажей, разделенных на две и более квартиры;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Блокированная жилая застройка;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предоставлением им коммунальных услуг.</w:t>
            </w:r>
          </w:p>
          <w:p w:rsidR="00A06FA1" w:rsidRPr="000B31FE" w:rsidRDefault="00A06FA1" w:rsidP="00A06FA1">
            <w:pPr>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Бытовое обслуживание;</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Дошкольное, начальное и среднее общее образование;</w:t>
            </w:r>
          </w:p>
          <w:p w:rsidR="00A06FA1" w:rsidRPr="000B31FE" w:rsidRDefault="00A06FA1" w:rsidP="00A06FA1">
            <w:pPr>
              <w:autoSpaceDN w:val="0"/>
              <w:adjustRightInd w:val="0"/>
              <w:rPr>
                <w:rFonts w:ascii="Times New Roman" w:hAnsi="Times New Roman" w:cs="Times New Roman"/>
                <w:u w:val="single"/>
                <w:lang w:eastAsia="ru-RU"/>
              </w:rPr>
            </w:pP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-спортивные клубы;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залы;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-бассейны.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Для индивидуально</w:t>
            </w:r>
            <w:r w:rsidR="00BA3807" w:rsidRPr="000B31FE">
              <w:rPr>
                <w:rFonts w:ascii="Times New Roman" w:hAnsi="Times New Roman" w:cs="Times New Roman"/>
                <w:lang w:eastAsia="ru-RU"/>
              </w:rPr>
              <w:t>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Объекты гаражного назначения(**); </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Действие данного пункта распространяется только на существующие (ранее построенные) малоэтажные и </w:t>
            </w:r>
            <w:proofErr w:type="spellStart"/>
            <w:r w:rsidRPr="000B31FE">
              <w:rPr>
                <w:rFonts w:ascii="Times New Roman" w:hAnsi="Times New Roman" w:cs="Times New Roman"/>
                <w:lang w:eastAsia="ru-RU"/>
              </w:rPr>
              <w:t>среднеэтажные</w:t>
            </w:r>
            <w:proofErr w:type="spellEnd"/>
            <w:r w:rsidRPr="000B31FE">
              <w:rPr>
                <w:rFonts w:ascii="Times New Roman" w:hAnsi="Times New Roman" w:cs="Times New Roman"/>
                <w:lang w:eastAsia="ru-RU"/>
              </w:rPr>
              <w:t xml:space="preserve"> многоквартирные жилые дома, в целях их реконструкции.</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782" w:type="pct"/>
            <w:gridSpan w:val="2"/>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Для индивидуального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жилой застройки;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Амбулаторно-поликлиническое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внутреннего правопорядка;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p w:rsidR="00A06FA1" w:rsidRPr="000B31FE" w:rsidRDefault="00A06FA1" w:rsidP="00A06FA1">
            <w:pPr>
              <w:autoSpaceDN w:val="0"/>
              <w:adjustRightInd w:val="0"/>
              <w:rPr>
                <w:rFonts w:ascii="Times New Roman" w:hAnsi="Times New Roman" w:cs="Times New Roman"/>
                <w:u w:val="single"/>
                <w:lang w:eastAsia="ru-RU"/>
              </w:rPr>
            </w:pPr>
          </w:p>
          <w:p w:rsidR="00A06FA1" w:rsidRPr="000B31FE" w:rsidRDefault="00A06FA1" w:rsidP="00A06FA1">
            <w:pPr>
              <w:autoSpaceDN w:val="0"/>
              <w:adjustRightInd w:val="0"/>
              <w:rPr>
                <w:rFonts w:ascii="Times New Roman" w:hAnsi="Times New Roman" w:cs="Times New Roman"/>
                <w:u w:val="single"/>
                <w:lang w:eastAsia="ru-RU"/>
              </w:rPr>
            </w:pPr>
          </w:p>
        </w:tc>
      </w:tr>
      <w:tr w:rsidR="00A06FA1" w:rsidRPr="000B31FE" w:rsidTr="00BA3807">
        <w:trPr>
          <w:trHeight w:val="819"/>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2</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2</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2</w:t>
            </w:r>
          </w:p>
          <w:p w:rsidR="00A06FA1" w:rsidRPr="000B31FE" w:rsidRDefault="00A06FA1" w:rsidP="00A06FA1">
            <w:pPr>
              <w:rPr>
                <w:rFonts w:ascii="Times New Roman" w:hAnsi="Times New Roman" w:cs="Times New Roman"/>
                <w:lang w:eastAsia="ru-RU"/>
              </w:rPr>
            </w:pP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w:t>
            </w:r>
            <w:proofErr w:type="spellStart"/>
            <w:r w:rsidRPr="000B31FE">
              <w:rPr>
                <w:rFonts w:ascii="Times New Roman" w:hAnsi="Times New Roman" w:cs="Times New Roman"/>
                <w:lang w:eastAsia="ru-RU"/>
              </w:rPr>
              <w:t>среднеэтажными</w:t>
            </w:r>
            <w:proofErr w:type="spellEnd"/>
            <w:r w:rsidRPr="000B31FE">
              <w:rPr>
                <w:rFonts w:ascii="Times New Roman" w:hAnsi="Times New Roman" w:cs="Times New Roman"/>
                <w:lang w:eastAsia="ru-RU"/>
              </w:rPr>
              <w:t xml:space="preserve"> жилыми домами высотой от пяти до восьми надземных этажей включительно</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autoSpaceDN w:val="0"/>
              <w:adjustRightInd w:val="0"/>
              <w:rPr>
                <w:rFonts w:ascii="Times New Roman" w:hAnsi="Times New Roman" w:cs="Times New Roman"/>
                <w:u w:val="single"/>
                <w:lang w:eastAsia="ru-RU"/>
              </w:rPr>
            </w:pPr>
            <w:proofErr w:type="spellStart"/>
            <w:r w:rsidRPr="000B31FE">
              <w:rPr>
                <w:rFonts w:ascii="Times New Roman" w:hAnsi="Times New Roman" w:cs="Times New Roman"/>
                <w:u w:val="single"/>
                <w:lang w:eastAsia="ru-RU"/>
              </w:rPr>
              <w:t>Среднеэтажная</w:t>
            </w:r>
            <w:proofErr w:type="spellEnd"/>
            <w:r w:rsidRPr="000B31FE">
              <w:rPr>
                <w:rFonts w:ascii="Times New Roman" w:hAnsi="Times New Roman" w:cs="Times New Roman"/>
                <w:u w:val="single"/>
                <w:lang w:eastAsia="ru-RU"/>
              </w:rPr>
              <w:t xml:space="preserve"> жилая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жилые дома высотой не выше восьми надземных этажей, разделенных на две и более квартиры;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благоустройство и озеленение;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подземных гаражей и автостоянок;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-обустройство спортивных и детских площадок, площадок отдыха;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Малоэтажная многоквартирная жилая застройка;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Блокированная жилая застройка;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предоставлением им коммунальных услуг.</w:t>
            </w:r>
          </w:p>
          <w:p w:rsidR="00A06FA1" w:rsidRPr="000B31FE" w:rsidRDefault="00A06FA1" w:rsidP="00A06FA1">
            <w:pPr>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Бытовое обслуживание;</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Дошкольное, начальное и среднее общее образование;</w:t>
            </w: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 xml:space="preserve"> </w:t>
            </w: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lastRenderedPageBreak/>
              <w:t>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клубы;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залы;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-бассейны.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Для индивидуального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Объекты гаражного назначения(**); </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782" w:type="pct"/>
            <w:gridSpan w:val="2"/>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Для индивидуального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жилой застройки;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Обеспечение внутреннего правопорядка;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p w:rsidR="00A06FA1" w:rsidRPr="000B31FE" w:rsidRDefault="00A06FA1" w:rsidP="00A06FA1">
            <w:pPr>
              <w:autoSpaceDN w:val="0"/>
              <w:adjustRightInd w:val="0"/>
              <w:rPr>
                <w:rFonts w:ascii="Times New Roman" w:hAnsi="Times New Roman" w:cs="Times New Roman"/>
                <w:u w:val="single"/>
                <w:lang w:eastAsia="ru-RU"/>
              </w:rPr>
            </w:pPr>
          </w:p>
          <w:p w:rsidR="00A06FA1" w:rsidRPr="000B31FE" w:rsidRDefault="00A06FA1" w:rsidP="00A06FA1">
            <w:pPr>
              <w:autoSpaceDN w:val="0"/>
              <w:adjustRightInd w:val="0"/>
              <w:rPr>
                <w:rFonts w:ascii="Times New Roman" w:hAnsi="Times New Roman" w:cs="Times New Roman"/>
                <w:u w:val="single"/>
                <w:lang w:eastAsia="ru-RU"/>
              </w:rPr>
            </w:pPr>
          </w:p>
        </w:tc>
      </w:tr>
      <w:tr w:rsidR="00A06FA1" w:rsidRPr="000B31FE" w:rsidTr="00BA3807">
        <w:trPr>
          <w:trHeight w:val="819"/>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ЖЗ 1</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1</w:t>
            </w:r>
          </w:p>
          <w:p w:rsidR="00A06FA1" w:rsidRPr="000B31FE" w:rsidRDefault="00A06FA1" w:rsidP="00A06FA1">
            <w:pPr>
              <w:rPr>
                <w:rFonts w:ascii="Times New Roman" w:hAnsi="Times New Roman" w:cs="Times New Roman"/>
                <w:lang w:eastAsia="ru-RU"/>
              </w:rPr>
            </w:pP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застройки многоэтажными (высотными) жилыми домами высотой девять и выше этажей, включая подземные, разделенные на 20 и более квартир</w:t>
            </w:r>
          </w:p>
          <w:p w:rsidR="00A06FA1" w:rsidRPr="000B31FE" w:rsidRDefault="00A06FA1" w:rsidP="00A06FA1">
            <w:pPr>
              <w:rPr>
                <w:rFonts w:ascii="Times New Roman" w:hAnsi="Times New Roman" w:cs="Times New Roman"/>
                <w:lang w:eastAsia="ru-RU"/>
              </w:rPr>
            </w:pPr>
          </w:p>
        </w:tc>
        <w:tc>
          <w:tcPr>
            <w:tcW w:w="2066" w:type="pct"/>
            <w:gridSpan w:val="2"/>
          </w:tcPr>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Многоэтажная жилая застройка (высотная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жилые дома высотой девять и выше этажей, включая подземные, разделенных на двадцать и более квартир; </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благоустройство и озеленение придомовых территорий;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обустройство спортивных и детских площадок, хозяйственных площадок;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размещение подземных гаражей и наземных автостоянок;</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Среднеэтажная</w:t>
            </w:r>
            <w:proofErr w:type="spellEnd"/>
            <w:r w:rsidRPr="000B31FE">
              <w:rPr>
                <w:rFonts w:ascii="Times New Roman" w:hAnsi="Times New Roman" w:cs="Times New Roman"/>
                <w:lang w:eastAsia="ru-RU"/>
              </w:rPr>
              <w:t xml:space="preserve"> жилая застройка;</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xml:space="preserve">- котельные, водозаборы, очистные сооружения, насосные </w:t>
            </w:r>
            <w:r w:rsidRPr="000B31FE">
              <w:rPr>
                <w:rFonts w:ascii="Times New Roman" w:hAnsi="Times New Roman" w:cs="Times New Roman"/>
                <w:lang w:eastAsia="ru-RU"/>
              </w:rPr>
              <w:lastRenderedPageBreak/>
              <w:t>станции, водопроводы, линии электропередачи, трансформаторные подстанции, газопроводы, линии связи, канализация;</w:t>
            </w:r>
            <w:proofErr w:type="gramEnd"/>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телефонные станции;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здания или помещения, предназначенные для приема населения и организаций в связи с предост</w:t>
            </w:r>
            <w:r w:rsidR="00BA3807" w:rsidRPr="000B31FE">
              <w:rPr>
                <w:rFonts w:ascii="Times New Roman" w:hAnsi="Times New Roman" w:cs="Times New Roman"/>
                <w:lang w:eastAsia="ru-RU"/>
              </w:rPr>
              <w:t>авлением им коммунальных услуг.</w:t>
            </w:r>
          </w:p>
          <w:p w:rsidR="00A06FA1" w:rsidRPr="000B31FE" w:rsidRDefault="00BA3807"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Бытовое обслуживание;</w:t>
            </w:r>
          </w:p>
          <w:p w:rsidR="00A06FA1" w:rsidRPr="000B31FE" w:rsidRDefault="00A06FA1" w:rsidP="00BA3807">
            <w:pPr>
              <w:rPr>
                <w:rFonts w:ascii="Times New Roman" w:hAnsi="Times New Roman" w:cs="Times New Roman"/>
                <w:lang w:eastAsia="ru-RU"/>
              </w:rPr>
            </w:pPr>
            <w:r w:rsidRPr="000B31FE">
              <w:rPr>
                <w:rFonts w:ascii="Times New Roman" w:hAnsi="Times New Roman" w:cs="Times New Roman"/>
                <w:lang w:eastAsia="ru-RU"/>
              </w:rPr>
              <w:t>Дошкольное, начальное и среднее общее образование;</w:t>
            </w:r>
          </w:p>
          <w:p w:rsidR="00BA3807" w:rsidRPr="000B31FE" w:rsidRDefault="00BA3807" w:rsidP="00BA3807">
            <w:pPr>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клубы;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залы;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-бассейны.</w:t>
            </w:r>
          </w:p>
        </w:tc>
        <w:tc>
          <w:tcPr>
            <w:tcW w:w="1782" w:type="pct"/>
            <w:gridSpan w:val="2"/>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Для индивидуального жилищного строительства;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жилой застройки;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внутреннего правопорядка;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lang w:eastAsia="ru-RU"/>
              </w:rPr>
              <w:t>Объекты гаражного назначения.</w:t>
            </w:r>
          </w:p>
        </w:tc>
      </w:tr>
      <w:tr w:rsidR="00A06FA1" w:rsidRPr="000B31FE" w:rsidTr="00BA3807">
        <w:trPr>
          <w:trHeight w:val="465"/>
        </w:trPr>
        <w:tc>
          <w:tcPr>
            <w:tcW w:w="307" w:type="pct"/>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ОДЗ 1</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1</w:t>
            </w:r>
          </w:p>
          <w:p w:rsidR="00A06FA1" w:rsidRPr="000B31FE" w:rsidRDefault="00A06FA1" w:rsidP="00A06FA1">
            <w:pPr>
              <w:rPr>
                <w:rFonts w:ascii="Times New Roman" w:hAnsi="Times New Roman" w:cs="Times New Roman"/>
                <w:lang w:eastAsia="ru-RU"/>
              </w:rPr>
            </w:pP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административного, делового, </w:t>
            </w:r>
          </w:p>
          <w:p w:rsidR="00A06FA1" w:rsidRPr="000B31FE" w:rsidRDefault="00A06FA1" w:rsidP="00A06FA1">
            <w:pPr>
              <w:rPr>
                <w:rFonts w:ascii="Times New Roman" w:hAnsi="Times New Roman" w:cs="Times New Roman"/>
              </w:rPr>
            </w:pPr>
            <w:r w:rsidRPr="000B31FE">
              <w:rPr>
                <w:rFonts w:ascii="Times New Roman" w:hAnsi="Times New Roman" w:cs="Times New Roman"/>
              </w:rPr>
              <w:t>общественного и социально-бытового назначения</w:t>
            </w:r>
          </w:p>
          <w:p w:rsidR="00A06FA1" w:rsidRPr="000B31FE" w:rsidRDefault="00A06FA1" w:rsidP="00A06FA1">
            <w:pPr>
              <w:rPr>
                <w:rFonts w:ascii="Times New Roman" w:hAnsi="Times New Roman" w:cs="Times New Roman"/>
                <w:lang w:eastAsia="ru-RU"/>
              </w:rPr>
            </w:pPr>
          </w:p>
        </w:tc>
        <w:tc>
          <w:tcPr>
            <w:tcW w:w="2066" w:type="pct"/>
            <w:gridSpan w:val="2"/>
            <w:tcBorders>
              <w:top w:val="single" w:sz="4" w:space="0" w:color="auto"/>
              <w:bottom w:val="single" w:sz="4" w:space="0" w:color="auto"/>
              <w:right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управление;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Бытовое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торговли (торговые центры, торгово-развлекательные центры (комплексы);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Выставочно-ярмарочная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Рынки;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Культурное развитие;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Обеспечение внутреннего правопорядка;</w:t>
            </w: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Образование и просвещение: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-детские ясли, детские сады;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-школы, лицеи, гимназии;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-образовательные кружки;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-художественные, музыкальные школы и училища;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-профессиональные технические училища, колледжи;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-общества знаний;</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A06FA1" w:rsidRPr="000B31FE" w:rsidRDefault="00A06FA1" w:rsidP="00A06FA1">
            <w:pPr>
              <w:autoSpaceDN w:val="0"/>
              <w:adjustRightInd w:val="0"/>
              <w:rPr>
                <w:rFonts w:ascii="Times New Roman" w:hAnsi="Times New Roman" w:cs="Times New Roman"/>
                <w:lang w:eastAsia="ru-RU"/>
              </w:rPr>
            </w:pP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-спортивные клубы;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-спортивные залы;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-бассейны.</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Амбулаторное ветеринарное обслуживание.</w:t>
            </w:r>
          </w:p>
        </w:tc>
        <w:tc>
          <w:tcPr>
            <w:tcW w:w="1782" w:type="pct"/>
            <w:gridSpan w:val="2"/>
            <w:tcBorders>
              <w:left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Среднеэтажная</w:t>
            </w:r>
            <w:proofErr w:type="spellEnd"/>
            <w:r w:rsidRPr="000B31FE">
              <w:rPr>
                <w:rFonts w:ascii="Times New Roman" w:hAnsi="Times New Roman" w:cs="Times New Roman"/>
                <w:lang w:eastAsia="ru-RU"/>
              </w:rPr>
              <w:t xml:space="preserve"> жилая застройка;</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Образование и просвещение: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-институты;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-университеты.</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Стационарное медицинское обслуживание.</w:t>
            </w:r>
          </w:p>
        </w:tc>
      </w:tr>
      <w:tr w:rsidR="00A06FA1" w:rsidRPr="000B31FE" w:rsidTr="00BA3807">
        <w:trPr>
          <w:trHeight w:val="572"/>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ОДЗ 2</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размещения объектов здравоохранения</w:t>
            </w:r>
          </w:p>
        </w:tc>
        <w:tc>
          <w:tcPr>
            <w:tcW w:w="2066"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Здравоохранение;</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Ветеринарное обслуживание;</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Земельные участки (территории) общего пользования;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p>
        </w:tc>
      </w:tr>
      <w:tr w:rsidR="00A06FA1" w:rsidRPr="000B31FE" w:rsidTr="00BA3807">
        <w:trPr>
          <w:trHeight w:val="640"/>
        </w:trPr>
        <w:tc>
          <w:tcPr>
            <w:tcW w:w="307" w:type="pct"/>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3</w:t>
            </w:r>
          </w:p>
        </w:tc>
        <w:tc>
          <w:tcPr>
            <w:tcW w:w="845" w:type="pct"/>
            <w:tcBorders>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учебно-образовательного, спортивного и научно-исследовательского назначения </w:t>
            </w:r>
          </w:p>
        </w:tc>
        <w:tc>
          <w:tcPr>
            <w:tcW w:w="2066" w:type="pct"/>
            <w:gridSpan w:val="2"/>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Образование и просвещение;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Земельные участки (территории) общего пользования;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Среднеэтажная</w:t>
            </w:r>
            <w:proofErr w:type="spellEnd"/>
            <w:r w:rsidRPr="000B31FE">
              <w:rPr>
                <w:rFonts w:ascii="Times New Roman" w:hAnsi="Times New Roman" w:cs="Times New Roman"/>
                <w:lang w:eastAsia="ru-RU"/>
              </w:rPr>
              <w:t xml:space="preserve"> жилая застройка.</w:t>
            </w:r>
          </w:p>
        </w:tc>
      </w:tr>
      <w:tr w:rsidR="00A06FA1" w:rsidRPr="000B31FE" w:rsidTr="00BA3807">
        <w:trPr>
          <w:trHeight w:val="1358"/>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4</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объектов торгового, иного коммерческого назначения и объектов общественного питания</w:t>
            </w:r>
          </w:p>
        </w:tc>
        <w:tc>
          <w:tcPr>
            <w:tcW w:w="2066"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торговли (торговые центры, торгово-развлекательные центры (комплексы);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Рынки;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Выставочно-ярмарочная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Банковская и страховая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Земельные участки (территории) общего пользования;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Среднеэтажная</w:t>
            </w:r>
            <w:proofErr w:type="spellEnd"/>
            <w:r w:rsidRPr="000B31FE">
              <w:rPr>
                <w:rFonts w:ascii="Times New Roman" w:hAnsi="Times New Roman" w:cs="Times New Roman"/>
                <w:lang w:eastAsia="ru-RU"/>
              </w:rPr>
              <w:t xml:space="preserve"> жилая застройка;</w:t>
            </w:r>
          </w:p>
        </w:tc>
      </w:tr>
      <w:tr w:rsidR="00A06FA1" w:rsidRPr="000B31FE" w:rsidTr="00BA3807">
        <w:trPr>
          <w:trHeight w:val="1538"/>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ОДЗ 5</w:t>
            </w:r>
          </w:p>
        </w:tc>
        <w:tc>
          <w:tcPr>
            <w:tcW w:w="845" w:type="pct"/>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объектов культурного и религиозного назначения</w:t>
            </w:r>
          </w:p>
        </w:tc>
        <w:tc>
          <w:tcPr>
            <w:tcW w:w="2066"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Культурное развитие;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Историко-культурная деятельность;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Общее пользование территории;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autoSpaceDN w:val="0"/>
              <w:adjustRightInd w:val="0"/>
              <w:rPr>
                <w:rFonts w:ascii="Times New Roman" w:hAnsi="Times New Roman" w:cs="Times New Roman"/>
                <w:u w:val="single"/>
                <w:lang w:eastAsia="ru-RU"/>
              </w:rPr>
            </w:pPr>
            <w:proofErr w:type="spellStart"/>
            <w:r w:rsidRPr="000B31FE">
              <w:rPr>
                <w:rFonts w:ascii="Times New Roman" w:hAnsi="Times New Roman" w:cs="Times New Roman"/>
                <w:u w:val="single"/>
                <w:lang w:eastAsia="ru-RU"/>
              </w:rPr>
              <w:t>Среднеэтажная</w:t>
            </w:r>
            <w:proofErr w:type="spellEnd"/>
            <w:r w:rsidRPr="000B31FE">
              <w:rPr>
                <w:rFonts w:ascii="Times New Roman" w:hAnsi="Times New Roman" w:cs="Times New Roman"/>
                <w:u w:val="single"/>
                <w:lang w:eastAsia="ru-RU"/>
              </w:rPr>
              <w:t xml:space="preserve"> жилая застройка(*):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жилые дома высотой не выше восьми надземных этажей, </w:t>
            </w:r>
            <w:r w:rsidRPr="000B31FE">
              <w:rPr>
                <w:rFonts w:ascii="Times New Roman" w:hAnsi="Times New Roman" w:cs="Times New Roman"/>
                <w:lang w:eastAsia="ru-RU"/>
              </w:rPr>
              <w:lastRenderedPageBreak/>
              <w:t>разделенных на две и более квартиры.</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 Действие данного пункта распространяется только на существующие (ранее построенные) </w:t>
            </w:r>
            <w:proofErr w:type="spellStart"/>
            <w:r w:rsidRPr="000B31FE">
              <w:rPr>
                <w:rFonts w:ascii="Times New Roman" w:hAnsi="Times New Roman" w:cs="Times New Roman"/>
                <w:lang w:eastAsia="ru-RU"/>
              </w:rPr>
              <w:t>среднеэтажные</w:t>
            </w:r>
            <w:proofErr w:type="spellEnd"/>
            <w:r w:rsidRPr="000B31FE">
              <w:rPr>
                <w:rFonts w:ascii="Times New Roman" w:hAnsi="Times New Roman" w:cs="Times New Roman"/>
                <w:lang w:eastAsia="ru-RU"/>
              </w:rPr>
              <w:t xml:space="preserve"> многоквартирные жилые дома в целях формирования земельного участка многоквартирного дома.</w:t>
            </w:r>
          </w:p>
        </w:tc>
        <w:tc>
          <w:tcPr>
            <w:tcW w:w="1782"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lastRenderedPageBreak/>
              <w:t>Среднеэтажная</w:t>
            </w:r>
            <w:proofErr w:type="spellEnd"/>
            <w:r w:rsidRPr="000B31FE">
              <w:rPr>
                <w:rFonts w:ascii="Times New Roman" w:hAnsi="Times New Roman" w:cs="Times New Roman"/>
                <w:lang w:eastAsia="ru-RU"/>
              </w:rPr>
              <w:t xml:space="preserve"> жилая застройка;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tc>
      </w:tr>
      <w:tr w:rsidR="00A06FA1" w:rsidRPr="000B31FE" w:rsidTr="00BA3807">
        <w:trPr>
          <w:trHeight w:val="1538"/>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ОДЗ 6</w:t>
            </w:r>
          </w:p>
        </w:tc>
        <w:tc>
          <w:tcPr>
            <w:tcW w:w="845" w:type="pct"/>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гостиниц, домов отдыха и гостиничных комплексо</w:t>
            </w:r>
            <w:r w:rsidR="00BA3807" w:rsidRPr="000B31FE">
              <w:rPr>
                <w:rFonts w:ascii="Times New Roman" w:hAnsi="Times New Roman" w:cs="Times New Roman"/>
                <w:lang w:eastAsia="ru-RU"/>
              </w:rPr>
              <w:t>в</w:t>
            </w:r>
          </w:p>
        </w:tc>
        <w:tc>
          <w:tcPr>
            <w:tcW w:w="2066"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Гостиничное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b/>
                <w:lang w:eastAsia="ru-RU"/>
              </w:rPr>
            </w:pPr>
          </w:p>
        </w:tc>
      </w:tr>
      <w:tr w:rsidR="00A06FA1" w:rsidRPr="000B31FE" w:rsidTr="00BA3807">
        <w:trPr>
          <w:trHeight w:val="713"/>
        </w:trPr>
        <w:tc>
          <w:tcPr>
            <w:tcW w:w="307" w:type="pct"/>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w:t>
            </w:r>
            <w:proofErr w:type="gramStart"/>
            <w:r w:rsidRPr="000B31FE">
              <w:rPr>
                <w:rFonts w:ascii="Times New Roman" w:hAnsi="Times New Roman" w:cs="Times New Roman"/>
                <w:lang w:eastAsia="ru-RU"/>
              </w:rPr>
              <w:t>1</w:t>
            </w:r>
            <w:proofErr w:type="gramEnd"/>
          </w:p>
        </w:tc>
        <w:tc>
          <w:tcPr>
            <w:tcW w:w="845" w:type="pct"/>
            <w:tcBorders>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древесно-кустарниковой растительности и насаждений </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Лесные плантации;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Резервные леса;</w:t>
            </w:r>
          </w:p>
          <w:p w:rsidR="00A06FA1" w:rsidRPr="000B31FE" w:rsidRDefault="00A06FA1" w:rsidP="00A06FA1">
            <w:pPr>
              <w:rPr>
                <w:rFonts w:ascii="Times New Roman" w:hAnsi="Times New Roman" w:cs="Times New Roman"/>
                <w:lang w:eastAsia="ru-RU"/>
              </w:rPr>
            </w:pPr>
          </w:p>
        </w:tc>
        <w:tc>
          <w:tcPr>
            <w:tcW w:w="1782" w:type="pct"/>
            <w:gridSpan w:val="2"/>
            <w:tcBorders>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Заготовка древесины;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Заготовка лесных ресурсов.</w:t>
            </w:r>
          </w:p>
          <w:p w:rsidR="00A06FA1" w:rsidRPr="000B31FE" w:rsidRDefault="00A06FA1" w:rsidP="00A06FA1">
            <w:pPr>
              <w:spacing w:line="312" w:lineRule="auto"/>
              <w:contextualSpacing/>
              <w:rPr>
                <w:rFonts w:ascii="Times New Roman" w:eastAsia="Calibri" w:hAnsi="Times New Roman" w:cs="Times New Roman"/>
              </w:rPr>
            </w:pPr>
          </w:p>
        </w:tc>
      </w:tr>
      <w:tr w:rsidR="00A06FA1" w:rsidRPr="000B31FE" w:rsidTr="00BA3807">
        <w:trPr>
          <w:trHeight w:val="190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w:t>
            </w:r>
            <w:proofErr w:type="gramStart"/>
            <w:r w:rsidRPr="000B31FE">
              <w:rPr>
                <w:rFonts w:ascii="Times New Roman" w:hAnsi="Times New Roman" w:cs="Times New Roman"/>
                <w:lang w:eastAsia="ru-RU"/>
              </w:rPr>
              <w:t>2</w:t>
            </w:r>
            <w:proofErr w:type="gramEnd"/>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для размещения парков, садов и скверов</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Отдых (рекреация):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обустройство мест для занятия спортом, физической культурой, пешими или верховыми прогулками, отдыха и туризма, наблюдения за природой, пикников;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размещение парков, садов, скверов, прудов, озер;</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 создание и уход за городскими лесами.</w:t>
            </w:r>
          </w:p>
        </w:tc>
        <w:tc>
          <w:tcPr>
            <w:tcW w:w="1782"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lastRenderedPageBreak/>
              <w:t>Р</w:t>
            </w:r>
            <w:proofErr w:type="gramEnd"/>
            <w:r w:rsidRPr="000B31FE">
              <w:rPr>
                <w:rFonts w:ascii="Times New Roman" w:hAnsi="Times New Roman" w:cs="Times New Roman"/>
                <w:lang w:eastAsia="ru-RU"/>
              </w:rPr>
              <w:t xml:space="preserve"> 3</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объектов </w:t>
            </w:r>
            <w:proofErr w:type="spellStart"/>
            <w:r w:rsidRPr="000B31FE">
              <w:rPr>
                <w:rFonts w:ascii="Times New Roman" w:hAnsi="Times New Roman" w:cs="Times New Roman"/>
                <w:lang w:eastAsia="ru-RU"/>
              </w:rPr>
              <w:t>коттеджной</w:t>
            </w:r>
            <w:proofErr w:type="spellEnd"/>
            <w:r w:rsidRPr="000B31FE">
              <w:rPr>
                <w:rFonts w:ascii="Times New Roman" w:hAnsi="Times New Roman" w:cs="Times New Roman"/>
                <w:lang w:eastAsia="ru-RU"/>
              </w:rPr>
              <w:t xml:space="preserve"> застройки гостиничного типа, предназначенных для временного проживания туристов</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Туристическое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размещение туристических гостиниц </w:t>
            </w:r>
            <w:proofErr w:type="spellStart"/>
            <w:r w:rsidRPr="000B31FE">
              <w:rPr>
                <w:rFonts w:ascii="Times New Roman" w:hAnsi="Times New Roman" w:cs="Times New Roman"/>
                <w:lang w:eastAsia="ru-RU"/>
              </w:rPr>
              <w:t>коттеджного</w:t>
            </w:r>
            <w:proofErr w:type="spellEnd"/>
            <w:r w:rsidRPr="000B31FE">
              <w:rPr>
                <w:rFonts w:ascii="Times New Roman" w:hAnsi="Times New Roman" w:cs="Times New Roman"/>
                <w:lang w:eastAsia="ru-RU"/>
              </w:rPr>
              <w:t xml:space="preserve"> типа, домов отдыха.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4</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объектов  гостиничного типа, разделенных на несколько номеров, предназначенных для временного проживания туристов </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Туристическое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размещение туристических гостиниц, разделенных на несколько номеров, </w:t>
            </w:r>
            <w:proofErr w:type="spellStart"/>
            <w:r w:rsidRPr="000B31FE">
              <w:rPr>
                <w:rFonts w:ascii="Times New Roman" w:hAnsi="Times New Roman" w:cs="Times New Roman"/>
                <w:lang w:eastAsia="ru-RU"/>
              </w:rPr>
              <w:t>таунхаусы</w:t>
            </w:r>
            <w:proofErr w:type="spellEnd"/>
            <w:r w:rsidRPr="000B31FE">
              <w:rPr>
                <w:rFonts w:ascii="Times New Roman" w:hAnsi="Times New Roman" w:cs="Times New Roman"/>
                <w:lang w:eastAsia="ru-RU"/>
              </w:rPr>
              <w:t>;</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5</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w:t>
            </w:r>
            <w:r w:rsidRPr="000B31FE">
              <w:rPr>
                <w:rFonts w:ascii="Times New Roman" w:hAnsi="Times New Roman" w:cs="Times New Roman"/>
                <w:lang w:eastAsia="ru-RU"/>
              </w:rPr>
              <w:lastRenderedPageBreak/>
              <w:t>назначения – курортных центров, с включением объектов общественно-деловой, социальной и транспортной  инфраструктур</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Туристическое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Магазины;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Развлечения;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Социальное обслуживание;</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Амбулаторно-поликлиническое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BA3807">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lastRenderedPageBreak/>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lastRenderedPageBreak/>
              <w:t>Р</w:t>
            </w:r>
            <w:proofErr w:type="gramEnd"/>
            <w:r w:rsidRPr="000B31FE">
              <w:rPr>
                <w:rFonts w:ascii="Times New Roman" w:hAnsi="Times New Roman" w:cs="Times New Roman"/>
                <w:lang w:eastAsia="ru-RU"/>
              </w:rPr>
              <w:t xml:space="preserve"> 6</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природно-познавательного туризма</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Природно-познавательный туризм.</w:t>
            </w:r>
          </w:p>
          <w:p w:rsidR="00A06FA1" w:rsidRPr="000B31FE" w:rsidRDefault="00A06FA1" w:rsidP="00A06FA1">
            <w:pPr>
              <w:rPr>
                <w:rFonts w:ascii="Times New Roman" w:hAnsi="Times New Roman" w:cs="Times New Roman"/>
                <w:lang w:eastAsia="ru-RU"/>
              </w:rPr>
            </w:pP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7</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для размещения и устройства лыжных трасс</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лыжные трассы.</w:t>
            </w: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8</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w:t>
            </w:r>
            <w:r w:rsidRPr="000B31FE">
              <w:rPr>
                <w:rFonts w:ascii="Times New Roman" w:hAnsi="Times New Roman" w:cs="Times New Roman"/>
                <w:lang w:eastAsia="ru-RU"/>
              </w:rPr>
              <w:lastRenderedPageBreak/>
              <w:t>назначения – для размещения снегоходных трасс и снегоходных парковок</w:t>
            </w:r>
          </w:p>
        </w:tc>
        <w:tc>
          <w:tcPr>
            <w:tcW w:w="2066" w:type="pct"/>
            <w:gridSpan w:val="2"/>
            <w:tcBorders>
              <w:top w:val="single" w:sz="4" w:space="0" w:color="auto"/>
              <w:bottom w:val="single" w:sz="4" w:space="0" w:color="auto"/>
            </w:tcBorders>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lastRenderedPageBreak/>
              <w:t>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 снегоходные трассы;</w:t>
            </w:r>
          </w:p>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lang w:eastAsia="ru-RU"/>
              </w:rPr>
              <w:t>- снегоходные парковки.</w:t>
            </w:r>
          </w:p>
        </w:tc>
        <w:tc>
          <w:tcPr>
            <w:tcW w:w="1782" w:type="pct"/>
            <w:gridSpan w:val="2"/>
            <w:tcBorders>
              <w:top w:val="single" w:sz="4" w:space="0" w:color="auto"/>
              <w:bottom w:val="single" w:sz="4" w:space="0" w:color="auto"/>
            </w:tcBorders>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lastRenderedPageBreak/>
              <w:t>-</w:t>
            </w:r>
          </w:p>
        </w:tc>
      </w:tr>
      <w:tr w:rsidR="00A06FA1" w:rsidRPr="000B31FE" w:rsidTr="00BA3807">
        <w:trPr>
          <w:trHeight w:val="280"/>
        </w:trPr>
        <w:tc>
          <w:tcPr>
            <w:tcW w:w="307"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lastRenderedPageBreak/>
              <w:t>Р</w:t>
            </w:r>
            <w:proofErr w:type="gramEnd"/>
            <w:r w:rsidRPr="000B31FE">
              <w:rPr>
                <w:rFonts w:ascii="Times New Roman" w:hAnsi="Times New Roman" w:cs="Times New Roman"/>
                <w:lang w:eastAsia="ru-RU"/>
              </w:rPr>
              <w:t xml:space="preserve"> 9</w:t>
            </w:r>
          </w:p>
        </w:tc>
        <w:tc>
          <w:tcPr>
            <w:tcW w:w="845" w:type="pct"/>
            <w:tcBorders>
              <w:top w:val="single" w:sz="4" w:space="0" w:color="auto"/>
              <w:bottom w:val="single" w:sz="4" w:space="0" w:color="auto"/>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рекреационного назначения - акватории</w:t>
            </w:r>
          </w:p>
        </w:tc>
        <w:tc>
          <w:tcPr>
            <w:tcW w:w="2066"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Водные объекты;</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Охота и рыбалка;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Гидротехнические сооружения.</w:t>
            </w:r>
          </w:p>
        </w:tc>
        <w:tc>
          <w:tcPr>
            <w:tcW w:w="1782" w:type="pct"/>
            <w:gridSpan w:val="2"/>
            <w:tcBorders>
              <w:top w:val="single" w:sz="4" w:space="0" w:color="auto"/>
              <w:bottom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Специальное пользование водными объектами;</w:t>
            </w:r>
          </w:p>
          <w:p w:rsidR="00A06FA1" w:rsidRPr="000B31FE" w:rsidRDefault="00A06FA1" w:rsidP="00A06FA1">
            <w:pPr>
              <w:spacing w:line="312" w:lineRule="auto"/>
              <w:contextualSpacing/>
              <w:rPr>
                <w:rFonts w:ascii="Times New Roman" w:eastAsia="Calibri" w:hAnsi="Times New Roman" w:cs="Times New Roman"/>
              </w:rPr>
            </w:pPr>
          </w:p>
        </w:tc>
      </w:tr>
      <w:tr w:rsidR="00A06FA1" w:rsidRPr="000B31FE" w:rsidTr="00BA3807">
        <w:trPr>
          <w:trHeight w:val="506"/>
        </w:trPr>
        <w:tc>
          <w:tcPr>
            <w:tcW w:w="307" w:type="pct"/>
            <w:tcBorders>
              <w:top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ТОП</w:t>
            </w:r>
          </w:p>
          <w:p w:rsidR="00A06FA1" w:rsidRPr="000B31FE" w:rsidRDefault="00A06FA1" w:rsidP="00A06FA1">
            <w:pPr>
              <w:rPr>
                <w:rFonts w:ascii="Times New Roman" w:hAnsi="Times New Roman" w:cs="Times New Roman"/>
                <w:lang w:eastAsia="ru-RU"/>
              </w:rPr>
            </w:pPr>
          </w:p>
        </w:tc>
        <w:tc>
          <w:tcPr>
            <w:tcW w:w="845" w:type="pct"/>
            <w:tcBorders>
              <w:top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зона территории общего пользования</w:t>
            </w:r>
          </w:p>
          <w:p w:rsidR="00A06FA1" w:rsidRPr="000B31FE" w:rsidRDefault="00A06FA1" w:rsidP="00A06FA1">
            <w:pPr>
              <w:rPr>
                <w:rFonts w:ascii="Times New Roman" w:hAnsi="Times New Roman" w:cs="Times New Roman"/>
                <w:lang w:eastAsia="ru-RU"/>
              </w:rPr>
            </w:pPr>
          </w:p>
        </w:tc>
        <w:tc>
          <w:tcPr>
            <w:tcW w:w="3848" w:type="pct"/>
            <w:gridSpan w:val="4"/>
            <w:tcBorders>
              <w:top w:val="single" w:sz="4" w:space="0" w:color="auto"/>
            </w:tcBorders>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Действие градостроительного регламента не распространяется </w:t>
            </w:r>
          </w:p>
        </w:tc>
      </w:tr>
      <w:tr w:rsidR="00A06FA1" w:rsidRPr="000B31FE" w:rsidTr="00BA3807">
        <w:trPr>
          <w:trHeight w:val="1135"/>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1</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специального назначения для размещения кладбищ</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Ритуальная деятельность;</w:t>
            </w:r>
          </w:p>
          <w:p w:rsidR="00A06FA1" w:rsidRPr="000B31FE" w:rsidRDefault="00A06FA1" w:rsidP="00A06FA1">
            <w:pPr>
              <w:autoSpaceDN w:val="0"/>
              <w:adjustRightInd w:val="0"/>
              <w:rPr>
                <w:rFonts w:ascii="Times New Roman" w:hAnsi="Times New Roman" w:cs="Times New Roman"/>
                <w:u w:val="single"/>
                <w:lang w:eastAsia="ru-RU"/>
              </w:rPr>
            </w:pPr>
            <w:r w:rsidRPr="000B31FE">
              <w:rPr>
                <w:rFonts w:ascii="Times New Roman" w:hAnsi="Times New Roman" w:cs="Times New Roman"/>
                <w:u w:val="single"/>
                <w:lang w:eastAsia="ru-RU"/>
              </w:rPr>
              <w:t>Бытовое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-похоронные бюро;</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Религиозное использование</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Магазины ритуальных принадлежностей</w:t>
            </w:r>
          </w:p>
          <w:p w:rsidR="00A06FA1" w:rsidRPr="000B31FE" w:rsidRDefault="00A06FA1" w:rsidP="00A06FA1">
            <w:pPr>
              <w:contextualSpacing/>
              <w:rPr>
                <w:rFonts w:ascii="Times New Roman" w:eastAsia="Calibri" w:hAnsi="Times New Roman" w:cs="Times New Roman"/>
              </w:rPr>
            </w:pPr>
          </w:p>
        </w:tc>
      </w:tr>
      <w:tr w:rsidR="00A06FA1" w:rsidRPr="000B31FE" w:rsidTr="00BA3807">
        <w:trPr>
          <w:trHeight w:val="2271"/>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СН 2</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специального назначения для размещения скотомогильников,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отстойников, полей фильтрации и ассенизации</w:t>
            </w:r>
          </w:p>
        </w:tc>
        <w:tc>
          <w:tcPr>
            <w:tcW w:w="1163" w:type="pct"/>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Специальная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размещение скотомогильников</w:t>
            </w:r>
          </w:p>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2685" w:type="pct"/>
            <w:gridSpan w:val="3"/>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-отвод канализационных стоков;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-очистные сооружения;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-насосные станции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-канализация.</w:t>
            </w:r>
          </w:p>
          <w:p w:rsidR="00A06FA1" w:rsidRPr="000B31FE" w:rsidRDefault="00A06FA1" w:rsidP="00A06FA1">
            <w:pPr>
              <w:autoSpaceDN w:val="0"/>
              <w:adjustRightInd w:val="0"/>
              <w:rPr>
                <w:rFonts w:ascii="Times New Roman" w:hAnsi="Times New Roman" w:cs="Times New Roman"/>
                <w:lang w:eastAsia="ru-RU"/>
              </w:rPr>
            </w:pPr>
          </w:p>
        </w:tc>
      </w:tr>
      <w:tr w:rsidR="00A06FA1" w:rsidRPr="000B31FE" w:rsidTr="00BA3807">
        <w:trPr>
          <w:trHeight w:val="571"/>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3</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специального назначения для размещения </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полигонов твердых бытовых отходов.</w:t>
            </w:r>
          </w:p>
        </w:tc>
        <w:tc>
          <w:tcPr>
            <w:tcW w:w="1163" w:type="pct"/>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Специальная деятельность: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мусоросжигательные и мусороперерабатывающие заводы, </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полигоны по захоронению и сортировке бытового мусора и отходов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места сбора вещей для их вторичной переработки. </w:t>
            </w:r>
          </w:p>
        </w:tc>
        <w:tc>
          <w:tcPr>
            <w:tcW w:w="2685" w:type="pct"/>
            <w:gridSpan w:val="3"/>
          </w:tcPr>
          <w:p w:rsidR="00A06FA1" w:rsidRPr="000B31FE" w:rsidRDefault="00A06FA1" w:rsidP="00A06FA1">
            <w:pPr>
              <w:rPr>
                <w:rFonts w:ascii="Times New Roman" w:hAnsi="Times New Roman" w:cs="Times New Roman"/>
                <w:u w:val="single"/>
                <w:lang w:eastAsia="ru-RU"/>
              </w:rPr>
            </w:pPr>
            <w:r w:rsidRPr="000B31FE">
              <w:rPr>
                <w:rFonts w:ascii="Times New Roman" w:hAnsi="Times New Roman" w:cs="Times New Roman"/>
                <w:u w:val="single"/>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-отвод канализационных стоков;</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-очистные сооружения;</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-насосные станции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-канализация.</w:t>
            </w:r>
          </w:p>
        </w:tc>
      </w:tr>
      <w:tr w:rsidR="00A06FA1" w:rsidRPr="000B31FE" w:rsidTr="00BA3807">
        <w:trPr>
          <w:trHeight w:val="599"/>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4</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режимных объектов ограниченного доступа</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деятельности по исполнению наказаний;</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внутреннего правопорядка</w:t>
            </w:r>
          </w:p>
        </w:tc>
        <w:tc>
          <w:tcPr>
            <w:tcW w:w="2685" w:type="pct"/>
            <w:gridSpan w:val="3"/>
          </w:tcPr>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Магазины;</w:t>
            </w:r>
          </w:p>
          <w:p w:rsidR="00A06FA1" w:rsidRPr="000B31FE" w:rsidRDefault="00A06FA1" w:rsidP="00A06FA1">
            <w:pPr>
              <w:autoSpaceDN w:val="0"/>
              <w:adjustRightInd w:val="0"/>
              <w:rPr>
                <w:rFonts w:ascii="Times New Roman" w:hAnsi="Times New Roman" w:cs="Times New Roman"/>
                <w:lang w:eastAsia="ru-RU"/>
              </w:rPr>
            </w:pPr>
          </w:p>
        </w:tc>
      </w:tr>
      <w:tr w:rsidR="00A06FA1" w:rsidRPr="000B31FE" w:rsidTr="00BA3807">
        <w:trPr>
          <w:trHeight w:val="569"/>
        </w:trPr>
        <w:tc>
          <w:tcPr>
            <w:tcW w:w="307" w:type="pct"/>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lastRenderedPageBreak/>
              <w:t>ПР</w:t>
            </w:r>
            <w:proofErr w:type="gramEnd"/>
            <w:r w:rsidRPr="000B31FE">
              <w:rPr>
                <w:rFonts w:ascii="Times New Roman" w:hAnsi="Times New Roman" w:cs="Times New Roman"/>
              </w:rPr>
              <w:t xml:space="preserve"> 1</w:t>
            </w: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rPr>
              <w:t xml:space="preserve"> 1</w:t>
            </w:r>
          </w:p>
        </w:tc>
        <w:tc>
          <w:tcPr>
            <w:tcW w:w="845" w:type="pct"/>
          </w:tcPr>
          <w:p w:rsidR="00A06FA1" w:rsidRPr="000B31FE" w:rsidRDefault="00A06FA1" w:rsidP="00A06FA1">
            <w:pPr>
              <w:snapToGrid w:val="0"/>
              <w:rPr>
                <w:rFonts w:ascii="Times New Roman" w:hAnsi="Times New Roman" w:cs="Times New Roman"/>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производственно-коммунальных объектов </w:t>
            </w:r>
            <w:r w:rsidRPr="000B31FE">
              <w:rPr>
                <w:rFonts w:ascii="Times New Roman" w:hAnsi="Times New Roman" w:cs="Times New Roman"/>
                <w:lang w:val="en-US"/>
              </w:rPr>
              <w:t>I</w:t>
            </w:r>
            <w:r w:rsidRPr="000B31FE">
              <w:rPr>
                <w:rFonts w:ascii="Times New Roman" w:hAnsi="Times New Roman" w:cs="Times New Roman"/>
              </w:rPr>
              <w:t xml:space="preserve"> класса вредности</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Автомобилестроительная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Фармацевтическая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 xml:space="preserve">Для размещения промышленных объектов </w:t>
            </w:r>
            <w:r w:rsidRPr="000B31FE">
              <w:rPr>
                <w:rFonts w:ascii="Times New Roman" w:eastAsia="Calibri" w:hAnsi="Times New Roman" w:cs="Times New Roman"/>
                <w:lang w:val="en-US"/>
              </w:rPr>
              <w:t>II</w:t>
            </w:r>
            <w:r w:rsidRPr="000B31FE">
              <w:rPr>
                <w:rFonts w:ascii="Times New Roman" w:eastAsia="Calibri" w:hAnsi="Times New Roman" w:cs="Times New Roman"/>
              </w:rPr>
              <w:t>-</w:t>
            </w:r>
            <w:r w:rsidRPr="000B31FE">
              <w:rPr>
                <w:rFonts w:ascii="Times New Roman" w:eastAsia="Calibri" w:hAnsi="Times New Roman" w:cs="Times New Roman"/>
                <w:lang w:val="en-US"/>
              </w:rPr>
              <w:t>V</w:t>
            </w:r>
            <w:r w:rsidRPr="000B31FE">
              <w:rPr>
                <w:rFonts w:ascii="Times New Roman" w:eastAsia="Calibri" w:hAnsi="Times New Roman" w:cs="Times New Roman"/>
              </w:rPr>
              <w:t xml:space="preserve"> класса вредности;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Хранение и переработка сельскохозяйственной продукции.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Общественное питание.</w:t>
            </w:r>
          </w:p>
        </w:tc>
      </w:tr>
      <w:tr w:rsidR="00A06FA1" w:rsidRPr="000B31FE" w:rsidTr="00BA3807">
        <w:trPr>
          <w:trHeight w:val="181"/>
        </w:trPr>
        <w:tc>
          <w:tcPr>
            <w:tcW w:w="307" w:type="pct"/>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lastRenderedPageBreak/>
              <w:t>ПР</w:t>
            </w:r>
            <w:proofErr w:type="gramEnd"/>
            <w:r w:rsidRPr="000B31FE">
              <w:rPr>
                <w:rFonts w:ascii="Times New Roman" w:hAnsi="Times New Roman" w:cs="Times New Roman"/>
              </w:rPr>
              <w:t xml:space="preserve"> 3</w:t>
            </w:r>
          </w:p>
        </w:tc>
        <w:tc>
          <w:tcPr>
            <w:tcW w:w="845" w:type="pct"/>
          </w:tcPr>
          <w:p w:rsidR="00A06FA1" w:rsidRPr="000B31FE" w:rsidRDefault="00A06FA1" w:rsidP="00A06FA1">
            <w:pPr>
              <w:snapToGrid w:val="0"/>
              <w:rPr>
                <w:rFonts w:ascii="Times New Roman" w:hAnsi="Times New Roman" w:cs="Times New Roman"/>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производственно-коммунальных объектов </w:t>
            </w:r>
            <w:r w:rsidRPr="000B31FE">
              <w:rPr>
                <w:rFonts w:ascii="Times New Roman" w:hAnsi="Times New Roman" w:cs="Times New Roman"/>
                <w:lang w:val="en-US"/>
              </w:rPr>
              <w:t>III</w:t>
            </w:r>
            <w:r w:rsidRPr="000B31FE">
              <w:rPr>
                <w:rFonts w:ascii="Times New Roman" w:hAnsi="Times New Roman" w:cs="Times New Roman"/>
              </w:rPr>
              <w:t xml:space="preserve"> класса вредности</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Автомобилестроительная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 xml:space="preserve">Для размещения промышленных объектов </w:t>
            </w:r>
            <w:r w:rsidRPr="000B31FE">
              <w:rPr>
                <w:rFonts w:ascii="Times New Roman" w:eastAsia="Calibri" w:hAnsi="Times New Roman" w:cs="Times New Roman"/>
                <w:lang w:val="en-US"/>
              </w:rPr>
              <w:t>IV</w:t>
            </w:r>
            <w:r w:rsidRPr="000B31FE">
              <w:rPr>
                <w:rFonts w:ascii="Times New Roman" w:eastAsia="Calibri" w:hAnsi="Times New Roman" w:cs="Times New Roman"/>
              </w:rPr>
              <w:t>-</w:t>
            </w:r>
            <w:r w:rsidRPr="000B31FE">
              <w:rPr>
                <w:rFonts w:ascii="Times New Roman" w:eastAsia="Calibri" w:hAnsi="Times New Roman" w:cs="Times New Roman"/>
                <w:lang w:val="en-US"/>
              </w:rPr>
              <w:t>V</w:t>
            </w:r>
            <w:r w:rsidRPr="000B31FE">
              <w:rPr>
                <w:rFonts w:ascii="Times New Roman" w:eastAsia="Calibri" w:hAnsi="Times New Roman" w:cs="Times New Roman"/>
              </w:rPr>
              <w:t xml:space="preserve"> класса вредности;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Хранение и переработка сельскохозяйственной продукции.</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Общественное питание.</w:t>
            </w:r>
          </w:p>
        </w:tc>
      </w:tr>
      <w:tr w:rsidR="00A06FA1" w:rsidRPr="000B31FE" w:rsidTr="00BA3807">
        <w:trPr>
          <w:trHeight w:val="3867"/>
        </w:trPr>
        <w:tc>
          <w:tcPr>
            <w:tcW w:w="307" w:type="pct"/>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lastRenderedPageBreak/>
              <w:t>ПР</w:t>
            </w:r>
            <w:proofErr w:type="gramEnd"/>
            <w:r w:rsidRPr="000B31FE">
              <w:rPr>
                <w:rFonts w:ascii="Times New Roman" w:hAnsi="Times New Roman" w:cs="Times New Roman"/>
              </w:rPr>
              <w:t xml:space="preserve"> 4</w:t>
            </w: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tc>
        <w:tc>
          <w:tcPr>
            <w:tcW w:w="845" w:type="pct"/>
          </w:tcPr>
          <w:p w:rsidR="00A06FA1" w:rsidRPr="000B31FE" w:rsidRDefault="00A06FA1" w:rsidP="00A06FA1">
            <w:pPr>
              <w:snapToGrid w:val="0"/>
              <w:rPr>
                <w:rFonts w:ascii="Times New Roman" w:hAnsi="Times New Roman" w:cs="Times New Roman"/>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производственно-коммунальных объектов </w:t>
            </w:r>
            <w:r w:rsidRPr="000B31FE">
              <w:rPr>
                <w:rFonts w:ascii="Times New Roman" w:hAnsi="Times New Roman" w:cs="Times New Roman"/>
                <w:lang w:val="en-US"/>
              </w:rPr>
              <w:t>IV</w:t>
            </w:r>
            <w:r w:rsidRPr="000B31FE">
              <w:rPr>
                <w:rFonts w:ascii="Times New Roman" w:hAnsi="Times New Roman" w:cs="Times New Roman"/>
              </w:rPr>
              <w:t xml:space="preserve"> класса вредности</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Фармацевтическая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 xml:space="preserve">Для размещения промышленных объектов </w:t>
            </w:r>
            <w:r w:rsidRPr="000B31FE">
              <w:rPr>
                <w:rFonts w:ascii="Times New Roman" w:eastAsia="Calibri" w:hAnsi="Times New Roman" w:cs="Times New Roman"/>
                <w:lang w:val="en-US"/>
              </w:rPr>
              <w:t>V</w:t>
            </w:r>
            <w:r w:rsidRPr="000B31FE">
              <w:rPr>
                <w:rFonts w:ascii="Times New Roman" w:eastAsia="Calibri" w:hAnsi="Times New Roman" w:cs="Times New Roman"/>
              </w:rPr>
              <w:t xml:space="preserve"> класса вредности;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Хранение и переработка сельскохозяйственной продукции.</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Общественное питание.</w:t>
            </w:r>
          </w:p>
        </w:tc>
      </w:tr>
      <w:tr w:rsidR="00A06FA1" w:rsidRPr="000B31FE" w:rsidTr="00BA3807">
        <w:trPr>
          <w:trHeight w:val="427"/>
        </w:trPr>
        <w:tc>
          <w:tcPr>
            <w:tcW w:w="307" w:type="pct"/>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lastRenderedPageBreak/>
              <w:t>ПР</w:t>
            </w:r>
            <w:proofErr w:type="gramEnd"/>
            <w:r w:rsidRPr="000B31FE">
              <w:rPr>
                <w:rFonts w:ascii="Times New Roman" w:hAnsi="Times New Roman" w:cs="Times New Roman"/>
              </w:rPr>
              <w:t xml:space="preserve"> 5</w:t>
            </w: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p w:rsidR="00A06FA1" w:rsidRPr="000B31FE" w:rsidRDefault="00A06FA1" w:rsidP="00A06FA1">
            <w:pPr>
              <w:snapToGrid w:val="0"/>
              <w:rPr>
                <w:rFonts w:ascii="Times New Roman" w:hAnsi="Times New Roman" w:cs="Times New Roman"/>
              </w:rPr>
            </w:pPr>
          </w:p>
        </w:tc>
        <w:tc>
          <w:tcPr>
            <w:tcW w:w="845" w:type="pct"/>
          </w:tcPr>
          <w:p w:rsidR="00A06FA1" w:rsidRPr="000B31FE" w:rsidRDefault="00A06FA1" w:rsidP="00A06FA1">
            <w:pPr>
              <w:snapToGrid w:val="0"/>
              <w:rPr>
                <w:rFonts w:ascii="Times New Roman" w:hAnsi="Times New Roman" w:cs="Times New Roman"/>
              </w:rPr>
            </w:pPr>
            <w:proofErr w:type="spellStart"/>
            <w:r w:rsidRPr="000B31FE">
              <w:rPr>
                <w:rFonts w:ascii="Times New Roman" w:hAnsi="Times New Roman" w:cs="Times New Roman"/>
                <w:lang w:eastAsia="ru-RU"/>
              </w:rPr>
              <w:lastRenderedPageBreak/>
              <w:t>Подзона</w:t>
            </w:r>
            <w:proofErr w:type="spellEnd"/>
            <w:r w:rsidRPr="000B31FE">
              <w:rPr>
                <w:rFonts w:ascii="Times New Roman" w:hAnsi="Times New Roman" w:cs="Times New Roman"/>
                <w:lang w:eastAsia="ru-RU"/>
              </w:rPr>
              <w:t xml:space="preserve"> </w:t>
            </w:r>
            <w:r w:rsidRPr="000B31FE">
              <w:rPr>
                <w:rFonts w:ascii="Times New Roman" w:hAnsi="Times New Roman" w:cs="Times New Roman"/>
              </w:rPr>
              <w:t xml:space="preserve">производственно-коммунальных объектов </w:t>
            </w:r>
            <w:r w:rsidRPr="000B31FE">
              <w:rPr>
                <w:rFonts w:ascii="Times New Roman" w:hAnsi="Times New Roman" w:cs="Times New Roman"/>
                <w:lang w:val="en-US"/>
              </w:rPr>
              <w:t>V</w:t>
            </w:r>
            <w:r w:rsidRPr="000B31FE">
              <w:rPr>
                <w:rFonts w:ascii="Times New Roman" w:hAnsi="Times New Roman" w:cs="Times New Roman"/>
              </w:rPr>
              <w:t xml:space="preserve"> класса вредности, а также объектов, для эксплуатации которых не предусматривается установление санитарно-защитных зон</w:t>
            </w:r>
          </w:p>
        </w:tc>
        <w:tc>
          <w:tcPr>
            <w:tcW w:w="1163"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Целлюлозно-бумажная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Склады.</w:t>
            </w:r>
          </w:p>
        </w:tc>
        <w:tc>
          <w:tcPr>
            <w:tcW w:w="2685" w:type="pct"/>
            <w:gridSpan w:val="3"/>
            <w:tcBorders>
              <w:right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Хранение и переработка сельскохозяйственной продукции.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Общественное питание.</w:t>
            </w:r>
          </w:p>
        </w:tc>
      </w:tr>
      <w:tr w:rsidR="00A06FA1" w:rsidRPr="000B31FE" w:rsidTr="00BA3807">
        <w:trPr>
          <w:trHeight w:val="852"/>
        </w:trPr>
        <w:tc>
          <w:tcPr>
            <w:tcW w:w="307" w:type="pct"/>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lastRenderedPageBreak/>
              <w:t>ПР</w:t>
            </w:r>
            <w:proofErr w:type="gramEnd"/>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объектов добывающей промышленности</w:t>
            </w:r>
          </w:p>
        </w:tc>
        <w:tc>
          <w:tcPr>
            <w:tcW w:w="1163" w:type="pct"/>
            <w:tcBorders>
              <w:right w:val="single" w:sz="4" w:space="0" w:color="auto"/>
            </w:tcBorders>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Тяжелая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Легкая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Нефтехимическая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Строительная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Пищевая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Фармацевтическая 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Целлюлозно-бумажная </w:t>
            </w:r>
            <w:r w:rsidRPr="000B31FE">
              <w:rPr>
                <w:rFonts w:ascii="Times New Roman" w:hAnsi="Times New Roman" w:cs="Times New Roman"/>
                <w:lang w:eastAsia="ru-RU"/>
              </w:rPr>
              <w:lastRenderedPageBreak/>
              <w:t>промышленность;</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Обеспечение научной деятельности;</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Деловое управление;</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Железнодорожный транспорт;</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Трубопроводный транспорт;</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eastAsia="Calibri" w:hAnsi="Times New Roman" w:cs="Times New Roman"/>
              </w:rPr>
              <w:t>Склады.</w:t>
            </w:r>
          </w:p>
        </w:tc>
        <w:tc>
          <w:tcPr>
            <w:tcW w:w="2685" w:type="pct"/>
            <w:gridSpan w:val="3"/>
            <w:tcBorders>
              <w:left w:val="single" w:sz="4" w:space="0" w:color="auto"/>
              <w:right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lastRenderedPageBreak/>
              <w:t>Для строительства и размещения подсобных и коммунальных строений, сооружений.</w:t>
            </w:r>
          </w:p>
          <w:p w:rsidR="00A06FA1" w:rsidRPr="000B31FE" w:rsidRDefault="00A06FA1" w:rsidP="00A06FA1">
            <w:pPr>
              <w:autoSpaceDN w:val="0"/>
              <w:adjustRightInd w:val="0"/>
              <w:rPr>
                <w:rFonts w:ascii="Times New Roman" w:hAnsi="Times New Roman" w:cs="Times New Roman"/>
                <w:lang w:eastAsia="ru-RU"/>
              </w:rPr>
            </w:pPr>
          </w:p>
        </w:tc>
      </w:tr>
      <w:tr w:rsidR="00A06FA1" w:rsidRPr="000B31FE" w:rsidTr="00BA3807">
        <w:trPr>
          <w:trHeight w:val="1538"/>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ИЗ</w:t>
            </w:r>
          </w:p>
        </w:tc>
        <w:tc>
          <w:tcPr>
            <w:tcW w:w="845" w:type="pct"/>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 xml:space="preserve">Зона для размещения объектов инженерной инфраструктуры </w:t>
            </w:r>
          </w:p>
        </w:tc>
        <w:tc>
          <w:tcPr>
            <w:tcW w:w="1163" w:type="pct"/>
            <w:tcBorders>
              <w:right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Энергетика;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Связь;</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Склады.</w:t>
            </w:r>
          </w:p>
        </w:tc>
        <w:tc>
          <w:tcPr>
            <w:tcW w:w="2685" w:type="pct"/>
            <w:gridSpan w:val="3"/>
            <w:tcBorders>
              <w:left w:val="single" w:sz="4" w:space="0" w:color="auto"/>
              <w:right w:val="single" w:sz="4" w:space="0" w:color="auto"/>
            </w:tcBorders>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Для строительства и размещения подсобных и коммунальных строений, сооружений.</w:t>
            </w:r>
          </w:p>
          <w:p w:rsidR="00A06FA1" w:rsidRPr="000B31FE" w:rsidRDefault="00A06FA1" w:rsidP="00A06FA1">
            <w:pPr>
              <w:autoSpaceDN w:val="0"/>
              <w:adjustRightInd w:val="0"/>
              <w:rPr>
                <w:rFonts w:ascii="Times New Roman" w:hAnsi="Times New Roman" w:cs="Times New Roman"/>
                <w:lang w:eastAsia="ru-RU"/>
              </w:rPr>
            </w:pPr>
          </w:p>
        </w:tc>
      </w:tr>
      <w:tr w:rsidR="00A06FA1" w:rsidRPr="000B31FE" w:rsidTr="00BA3807">
        <w:trPr>
          <w:trHeight w:val="828"/>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ЖТ</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железнодорожного транспорта, с включением объектов </w:t>
            </w:r>
            <w:r w:rsidRPr="000B31FE">
              <w:rPr>
                <w:rFonts w:ascii="Times New Roman" w:hAnsi="Times New Roman" w:cs="Times New Roman"/>
                <w:lang w:eastAsia="ru-RU"/>
              </w:rPr>
              <w:lastRenderedPageBreak/>
              <w:t>прилегающих территориальных зон с учетом соблюдения экологических и санитарно-гигиенических требований</w:t>
            </w:r>
          </w:p>
        </w:tc>
        <w:tc>
          <w:tcPr>
            <w:tcW w:w="1163" w:type="pct"/>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Железнодорожный транспорт;</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Размещение гостиниц;</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Склады;</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Коммунальное обслуживание.</w:t>
            </w:r>
          </w:p>
          <w:p w:rsidR="00A06FA1" w:rsidRPr="000B31FE" w:rsidRDefault="00A06FA1" w:rsidP="00A06FA1">
            <w:pPr>
              <w:contextualSpacing/>
              <w:rPr>
                <w:rFonts w:ascii="Times New Roman" w:eastAsia="Calibri" w:hAnsi="Times New Roman" w:cs="Times New Roman"/>
              </w:rPr>
            </w:pP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lastRenderedPageBreak/>
              <w:t>Энергетика;</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Связь.</w:t>
            </w:r>
          </w:p>
          <w:p w:rsidR="00A06FA1" w:rsidRPr="000B31FE" w:rsidRDefault="00A06FA1" w:rsidP="00A06FA1">
            <w:pPr>
              <w:autoSpaceDN w:val="0"/>
              <w:adjustRightInd w:val="0"/>
              <w:rPr>
                <w:rFonts w:ascii="Times New Roman" w:hAnsi="Times New Roman" w:cs="Times New Roman"/>
              </w:rPr>
            </w:pPr>
          </w:p>
        </w:tc>
      </w:tr>
      <w:tr w:rsidR="00A06FA1" w:rsidRPr="000B31FE" w:rsidTr="00BA3807">
        <w:trPr>
          <w:trHeight w:val="828"/>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ВТ</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объектов воздушного транспорта </w:t>
            </w:r>
            <w:proofErr w:type="spellStart"/>
            <w:proofErr w:type="gramStart"/>
            <w:r w:rsidRPr="000B31FE">
              <w:rPr>
                <w:rFonts w:ascii="Times New Roman" w:hAnsi="Times New Roman" w:cs="Times New Roman"/>
                <w:lang w:eastAsia="ru-RU"/>
              </w:rPr>
              <w:t>транспорта</w:t>
            </w:r>
            <w:proofErr w:type="spellEnd"/>
            <w:proofErr w:type="gramEnd"/>
            <w:r w:rsidRPr="000B31FE">
              <w:rPr>
                <w:rFonts w:ascii="Times New Roman" w:hAnsi="Times New Roman" w:cs="Times New Roman"/>
                <w:lang w:eastAsia="ru-RU"/>
              </w:rPr>
              <w:t>.</w:t>
            </w:r>
          </w:p>
        </w:tc>
        <w:tc>
          <w:tcPr>
            <w:tcW w:w="1163" w:type="pct"/>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Воздушный транспорт;</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Энергетика;</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Связь;</w:t>
            </w:r>
          </w:p>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Энергетика;</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Коммунальное обслуживание;</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Связь.</w:t>
            </w:r>
          </w:p>
        </w:tc>
      </w:tr>
      <w:tr w:rsidR="00A06FA1" w:rsidRPr="000B31FE" w:rsidTr="00BA3807">
        <w:trPr>
          <w:trHeight w:val="427"/>
        </w:trPr>
        <w:tc>
          <w:tcPr>
            <w:tcW w:w="307" w:type="pct"/>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w:t>
            </w:r>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транспортной инфраструктуры (за исключением индивидуального транспорта) </w:t>
            </w:r>
          </w:p>
        </w:tc>
        <w:tc>
          <w:tcPr>
            <w:tcW w:w="1163" w:type="pct"/>
          </w:tcPr>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Автомобильный транспорт;</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contextualSpacing/>
              <w:rPr>
                <w:rFonts w:ascii="Times New Roman" w:hAnsi="Times New Roman" w:cs="Times New Roman"/>
                <w:lang w:eastAsia="ru-RU"/>
              </w:rPr>
            </w:pPr>
            <w:r w:rsidRPr="000B31FE">
              <w:rPr>
                <w:rFonts w:ascii="Times New Roman" w:eastAsia="Calibri" w:hAnsi="Times New Roman" w:cs="Times New Roman"/>
              </w:rPr>
              <w:t>Объекты придорожного сервиса;</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Размещение гостиниц;</w:t>
            </w:r>
          </w:p>
          <w:p w:rsidR="00A06FA1" w:rsidRPr="000B31FE" w:rsidRDefault="00A06FA1" w:rsidP="00A06FA1">
            <w:pPr>
              <w:contextualSpacing/>
              <w:rPr>
                <w:rFonts w:ascii="Times New Roman" w:eastAsia="Calibri" w:hAnsi="Times New Roman" w:cs="Times New Roman"/>
              </w:rPr>
            </w:pPr>
            <w:r w:rsidRPr="000B31FE">
              <w:rPr>
                <w:rFonts w:ascii="Times New Roman" w:hAnsi="Times New Roman" w:cs="Times New Roman"/>
                <w:lang w:eastAsia="ru-RU"/>
              </w:rPr>
              <w:t>Склады.</w:t>
            </w:r>
          </w:p>
        </w:tc>
        <w:tc>
          <w:tcPr>
            <w:tcW w:w="2685" w:type="pct"/>
            <w:gridSpan w:val="3"/>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Энергетика;</w:t>
            </w:r>
          </w:p>
          <w:p w:rsidR="00A06FA1" w:rsidRPr="000B31FE" w:rsidRDefault="00A06FA1" w:rsidP="00A06FA1">
            <w:pPr>
              <w:spacing w:line="312" w:lineRule="auto"/>
              <w:contextualSpacing/>
              <w:rPr>
                <w:rFonts w:ascii="Times New Roman" w:eastAsia="Calibri" w:hAnsi="Times New Roman" w:cs="Times New Roman"/>
              </w:rPr>
            </w:pPr>
            <w:r w:rsidRPr="000B31FE">
              <w:rPr>
                <w:rFonts w:ascii="Times New Roman" w:eastAsia="Calibri" w:hAnsi="Times New Roman" w:cs="Times New Roman"/>
              </w:rPr>
              <w:t>Связь.</w:t>
            </w:r>
          </w:p>
          <w:p w:rsidR="00A06FA1" w:rsidRPr="000B31FE" w:rsidRDefault="00A06FA1" w:rsidP="00A06FA1">
            <w:pPr>
              <w:autoSpaceDN w:val="0"/>
              <w:adjustRightInd w:val="0"/>
              <w:rPr>
                <w:rFonts w:ascii="Times New Roman" w:hAnsi="Times New Roman" w:cs="Times New Roman"/>
              </w:rPr>
            </w:pPr>
          </w:p>
        </w:tc>
      </w:tr>
      <w:tr w:rsidR="00A06FA1" w:rsidRPr="000B31FE" w:rsidTr="00BA3807">
        <w:trPr>
          <w:trHeight w:val="1016"/>
        </w:trPr>
        <w:tc>
          <w:tcPr>
            <w:tcW w:w="307" w:type="pct"/>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ИТ</w:t>
            </w:r>
            <w:proofErr w:type="gramEnd"/>
          </w:p>
        </w:tc>
        <w:tc>
          <w:tcPr>
            <w:tcW w:w="845" w:type="pct"/>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индивидуального транспорта</w:t>
            </w:r>
          </w:p>
        </w:tc>
        <w:tc>
          <w:tcPr>
            <w:tcW w:w="1163" w:type="pct"/>
          </w:tcPr>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гаражного назначения</w:t>
            </w:r>
          </w:p>
        </w:tc>
        <w:tc>
          <w:tcPr>
            <w:tcW w:w="2685" w:type="pct"/>
            <w:gridSpan w:val="3"/>
          </w:tcPr>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Обслуживание автотранспорта;</w:t>
            </w:r>
          </w:p>
          <w:p w:rsidR="00A06FA1" w:rsidRPr="000B31FE" w:rsidRDefault="00A06FA1" w:rsidP="00A06FA1">
            <w:pPr>
              <w:autoSpaceDN w:val="0"/>
              <w:adjustRightInd w:val="0"/>
              <w:rPr>
                <w:rFonts w:ascii="Times New Roman" w:hAnsi="Times New Roman" w:cs="Times New Roman"/>
                <w:lang w:eastAsia="ru-RU"/>
              </w:rPr>
            </w:pPr>
            <w:r w:rsidRPr="000B31FE">
              <w:rPr>
                <w:rFonts w:ascii="Times New Roman" w:hAnsi="Times New Roman" w:cs="Times New Roman"/>
                <w:lang w:eastAsia="ru-RU"/>
              </w:rPr>
              <w:t>Объекты придорожного сервиса</w:t>
            </w:r>
          </w:p>
        </w:tc>
      </w:tr>
      <w:tr w:rsidR="00A06FA1" w:rsidRPr="000B31FE" w:rsidTr="00BA3807">
        <w:trPr>
          <w:trHeight w:val="77"/>
        </w:trPr>
        <w:tc>
          <w:tcPr>
            <w:tcW w:w="307" w:type="pct"/>
            <w:tcBorders>
              <w:top w:val="single" w:sz="4" w:space="0" w:color="000000"/>
              <w:left w:val="single" w:sz="4" w:space="0" w:color="000000"/>
              <w:bottom w:val="single" w:sz="4" w:space="0" w:color="000000"/>
              <w:right w:val="single" w:sz="4" w:space="0" w:color="000000"/>
            </w:tcBorders>
          </w:tcPr>
          <w:p w:rsidR="00A06FA1" w:rsidRPr="000B31FE" w:rsidRDefault="00A06FA1" w:rsidP="00A06FA1">
            <w:pPr>
              <w:contextualSpacing/>
              <w:rPr>
                <w:rFonts w:ascii="Times New Roman" w:eastAsia="Calibri" w:hAnsi="Times New Roman" w:cs="Times New Roman"/>
              </w:rPr>
            </w:pPr>
            <w:r w:rsidRPr="000B31FE">
              <w:rPr>
                <w:rFonts w:ascii="Times New Roman" w:eastAsia="Calibri" w:hAnsi="Times New Roman" w:cs="Times New Roman"/>
              </w:rPr>
              <w:t>СХ 2</w:t>
            </w:r>
          </w:p>
        </w:tc>
        <w:tc>
          <w:tcPr>
            <w:tcW w:w="845" w:type="pct"/>
            <w:tcBorders>
              <w:top w:val="single" w:sz="4" w:space="0" w:color="000000"/>
              <w:left w:val="single" w:sz="4" w:space="0" w:color="000000"/>
              <w:bottom w:val="single" w:sz="4" w:space="0" w:color="000000"/>
              <w:right w:val="single" w:sz="4" w:space="0" w:color="000000"/>
            </w:tcBorders>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Подзона</w:t>
            </w:r>
            <w:proofErr w:type="spellEnd"/>
            <w:r w:rsidRPr="000B31FE">
              <w:rPr>
                <w:rFonts w:ascii="Times New Roman" w:hAnsi="Times New Roman" w:cs="Times New Roman"/>
                <w:lang w:eastAsia="ru-RU"/>
              </w:rPr>
              <w:t xml:space="preserve"> для размещения объектов сельскохозяйственного </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назначения, с </w:t>
            </w:r>
            <w:r w:rsidRPr="000B31FE">
              <w:rPr>
                <w:rFonts w:ascii="Times New Roman" w:hAnsi="Times New Roman" w:cs="Times New Roman"/>
                <w:lang w:eastAsia="ru-RU"/>
              </w:rPr>
              <w:lastRenderedPageBreak/>
              <w:t xml:space="preserve">включением объектов </w:t>
            </w:r>
            <w:proofErr w:type="gramStart"/>
            <w:r w:rsidRPr="000B31FE">
              <w:rPr>
                <w:rFonts w:ascii="Times New Roman" w:hAnsi="Times New Roman" w:cs="Times New Roman"/>
                <w:lang w:eastAsia="ru-RU"/>
              </w:rPr>
              <w:t>инженерной</w:t>
            </w:r>
            <w:proofErr w:type="gramEnd"/>
            <w:r w:rsidRPr="000B31FE">
              <w:rPr>
                <w:rFonts w:ascii="Times New Roman" w:hAnsi="Times New Roman" w:cs="Times New Roman"/>
                <w:lang w:eastAsia="ru-RU"/>
              </w:rPr>
              <w:t xml:space="preserve"> </w:t>
            </w:r>
          </w:p>
          <w:p w:rsidR="00A06FA1" w:rsidRPr="000B31FE" w:rsidRDefault="00A06FA1" w:rsidP="00A06FA1">
            <w:pPr>
              <w:contextualSpacing/>
              <w:rPr>
                <w:rFonts w:ascii="Times New Roman" w:eastAsia="Calibri" w:hAnsi="Times New Roman" w:cs="Times New Roman"/>
              </w:rPr>
            </w:pPr>
            <w:r w:rsidRPr="000B31FE">
              <w:rPr>
                <w:rFonts w:ascii="Times New Roman" w:hAnsi="Times New Roman" w:cs="Times New Roman"/>
                <w:lang w:eastAsia="ru-RU"/>
              </w:rPr>
              <w:t xml:space="preserve">и </w:t>
            </w:r>
            <w:proofErr w:type="gramStart"/>
            <w:r w:rsidRPr="000B31FE">
              <w:rPr>
                <w:rFonts w:ascii="Times New Roman" w:hAnsi="Times New Roman" w:cs="Times New Roman"/>
                <w:lang w:eastAsia="ru-RU"/>
              </w:rPr>
              <w:t>транспортной</w:t>
            </w:r>
            <w:proofErr w:type="gramEnd"/>
            <w:r w:rsidRPr="000B31FE">
              <w:rPr>
                <w:rFonts w:ascii="Times New Roman" w:hAnsi="Times New Roman" w:cs="Times New Roman"/>
                <w:lang w:eastAsia="ru-RU"/>
              </w:rPr>
              <w:t xml:space="preserve"> инфраструктур.</w:t>
            </w:r>
          </w:p>
        </w:tc>
        <w:tc>
          <w:tcPr>
            <w:tcW w:w="1163" w:type="pct"/>
            <w:tcBorders>
              <w:top w:val="single" w:sz="4" w:space="0" w:color="000000"/>
              <w:left w:val="single" w:sz="4" w:space="0" w:color="000000"/>
              <w:bottom w:val="single" w:sz="4" w:space="0" w:color="000000"/>
              <w:right w:val="single" w:sz="4" w:space="0" w:color="000000"/>
            </w:tcBorders>
          </w:tcPr>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lastRenderedPageBreak/>
              <w:t>Хранение и переработка сельскохозяйственной продукции;</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Обеспечение сельскохозяйственного производства</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lastRenderedPageBreak/>
              <w:t>Научное обеспечение сельского хозяйства;</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Ведение личного подсобного хозяйства на полевых участках;</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Для ведения личного подсобного хозяйства;</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Склады;</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Коммунальное обслуживание</w:t>
            </w:r>
          </w:p>
        </w:tc>
        <w:tc>
          <w:tcPr>
            <w:tcW w:w="2685" w:type="pct"/>
            <w:gridSpan w:val="3"/>
            <w:tcBorders>
              <w:top w:val="single" w:sz="4" w:space="0" w:color="000000"/>
              <w:left w:val="single" w:sz="4" w:space="0" w:color="000000"/>
              <w:bottom w:val="single" w:sz="4" w:space="0" w:color="000000"/>
              <w:right w:val="single" w:sz="4" w:space="0" w:color="000000"/>
            </w:tcBorders>
          </w:tcPr>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lastRenderedPageBreak/>
              <w:t>Магазины;</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Общественное питание;</w:t>
            </w:r>
          </w:p>
          <w:p w:rsidR="00A06FA1" w:rsidRPr="000B31FE" w:rsidRDefault="00A06FA1" w:rsidP="00A06FA1">
            <w:pPr>
              <w:contextualSpacing/>
              <w:rPr>
                <w:rFonts w:ascii="Times New Roman" w:hAnsi="Times New Roman" w:cs="Times New Roman"/>
                <w:lang w:eastAsia="ru-RU"/>
              </w:rPr>
            </w:pPr>
            <w:r w:rsidRPr="000B31FE">
              <w:rPr>
                <w:rFonts w:ascii="Times New Roman" w:hAnsi="Times New Roman" w:cs="Times New Roman"/>
                <w:lang w:eastAsia="ru-RU"/>
              </w:rPr>
              <w:t>Деловое управление.</w:t>
            </w:r>
          </w:p>
        </w:tc>
      </w:tr>
    </w:tbl>
    <w:p w:rsidR="00D11091" w:rsidRPr="000B31FE" w:rsidRDefault="00D11091"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BA3807" w:rsidRPr="000B31FE" w:rsidRDefault="00BA3807" w:rsidP="009619C1">
      <w:pPr>
        <w:jc w:val="both"/>
        <w:rPr>
          <w:rFonts w:ascii="Times New Roman" w:hAnsi="Times New Roman" w:cs="Times New Roman"/>
        </w:rPr>
      </w:pPr>
    </w:p>
    <w:p w:rsidR="00A4381C" w:rsidRDefault="00A4381C" w:rsidP="009619C1">
      <w:pPr>
        <w:jc w:val="both"/>
        <w:rPr>
          <w:rFonts w:ascii="Times New Roman" w:hAnsi="Times New Roman" w:cs="Times New Roman"/>
        </w:rPr>
      </w:pPr>
    </w:p>
    <w:p w:rsidR="00D11091" w:rsidRPr="000B31FE" w:rsidRDefault="00D11091" w:rsidP="009619C1">
      <w:pPr>
        <w:jc w:val="both"/>
        <w:rPr>
          <w:rFonts w:ascii="Times New Roman" w:hAnsi="Times New Roman" w:cs="Times New Roman"/>
        </w:rPr>
      </w:pPr>
      <w:r w:rsidRPr="000B31FE">
        <w:rPr>
          <w:rFonts w:ascii="Times New Roman" w:hAnsi="Times New Roman" w:cs="Times New Roman"/>
        </w:rPr>
        <w:lastRenderedPageBreak/>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267"/>
        <w:gridCol w:w="1983"/>
        <w:gridCol w:w="1846"/>
        <w:gridCol w:w="3678"/>
        <w:gridCol w:w="145"/>
        <w:gridCol w:w="7"/>
        <w:gridCol w:w="2264"/>
        <w:gridCol w:w="3689"/>
      </w:tblGrid>
      <w:tr w:rsidR="00A06FA1" w:rsidRPr="000B31FE" w:rsidTr="00A06FA1">
        <w:trPr>
          <w:trHeight w:val="1156"/>
          <w:tblHeader/>
        </w:trPr>
        <w:tc>
          <w:tcPr>
            <w:tcW w:w="538" w:type="dxa"/>
            <w:vMerge w:val="restart"/>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 xml:space="preserve">№ </w:t>
            </w:r>
            <w:proofErr w:type="spellStart"/>
            <w:proofErr w:type="gramStart"/>
            <w:r w:rsidRPr="000B31FE">
              <w:rPr>
                <w:rFonts w:ascii="Times New Roman" w:hAnsi="Times New Roman" w:cs="Times New Roman"/>
                <w:lang w:eastAsia="ru-RU"/>
              </w:rPr>
              <w:t>п</w:t>
            </w:r>
            <w:proofErr w:type="spellEnd"/>
            <w:proofErr w:type="gramEnd"/>
            <w:r w:rsidRPr="000B31FE">
              <w:rPr>
                <w:rFonts w:ascii="Times New Roman" w:hAnsi="Times New Roman" w:cs="Times New Roman"/>
                <w:lang w:eastAsia="ru-RU"/>
              </w:rPr>
              <w:t>/</w:t>
            </w:r>
            <w:proofErr w:type="spellStart"/>
            <w:r w:rsidRPr="000B31FE">
              <w:rPr>
                <w:rFonts w:ascii="Times New Roman" w:hAnsi="Times New Roman" w:cs="Times New Roman"/>
                <w:lang w:eastAsia="ru-RU"/>
              </w:rPr>
              <w:t>п</w:t>
            </w:r>
            <w:proofErr w:type="spellEnd"/>
          </w:p>
        </w:tc>
        <w:tc>
          <w:tcPr>
            <w:tcW w:w="1267" w:type="dxa"/>
            <w:vMerge w:val="restart"/>
            <w:shd w:val="clear" w:color="auto" w:fill="auto"/>
            <w:vAlign w:val="center"/>
          </w:tcPr>
          <w:p w:rsidR="00A06FA1" w:rsidRPr="000B31FE" w:rsidRDefault="00A06FA1" w:rsidP="00A06FA1">
            <w:pPr>
              <w:jc w:val="center"/>
              <w:rPr>
                <w:rFonts w:ascii="Times New Roman" w:hAnsi="Times New Roman" w:cs="Times New Roman"/>
                <w:lang w:eastAsia="ru-RU"/>
              </w:rPr>
            </w:pPr>
            <w:proofErr w:type="spellStart"/>
            <w:proofErr w:type="gramStart"/>
            <w:r w:rsidRPr="000B31FE">
              <w:rPr>
                <w:rFonts w:ascii="Times New Roman" w:hAnsi="Times New Roman" w:cs="Times New Roman"/>
                <w:lang w:eastAsia="ru-RU"/>
              </w:rPr>
              <w:t>Террито-риальные</w:t>
            </w:r>
            <w:proofErr w:type="spellEnd"/>
            <w:proofErr w:type="gramEnd"/>
            <w:r w:rsidRPr="000B31FE">
              <w:rPr>
                <w:rFonts w:ascii="Times New Roman" w:hAnsi="Times New Roman" w:cs="Times New Roman"/>
                <w:lang w:eastAsia="ru-RU"/>
              </w:rPr>
              <w:t xml:space="preserve"> зоны</w:t>
            </w:r>
          </w:p>
        </w:tc>
        <w:tc>
          <w:tcPr>
            <w:tcW w:w="3829" w:type="dxa"/>
            <w:gridSpan w:val="2"/>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Предельные размеры земельных участков, в том числе их площадь, </w:t>
            </w:r>
            <w:proofErr w:type="gramStart"/>
            <w:r w:rsidRPr="000B31FE">
              <w:rPr>
                <w:rFonts w:ascii="Times New Roman" w:hAnsi="Times New Roman" w:cs="Times New Roman"/>
                <w:lang w:eastAsia="ru-RU"/>
              </w:rPr>
              <w:t>га</w:t>
            </w:r>
            <w:proofErr w:type="gramEnd"/>
          </w:p>
        </w:tc>
        <w:tc>
          <w:tcPr>
            <w:tcW w:w="3823" w:type="dxa"/>
            <w:gridSpan w:val="2"/>
            <w:vMerge w:val="restart"/>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B31FE">
              <w:rPr>
                <w:rFonts w:ascii="Times New Roman" w:hAnsi="Times New Roman" w:cs="Times New Roman"/>
                <w:lang w:eastAsia="ru-RU"/>
              </w:rPr>
              <w:t>м</w:t>
            </w:r>
            <w:proofErr w:type="gramEnd"/>
          </w:p>
        </w:tc>
        <w:tc>
          <w:tcPr>
            <w:tcW w:w="2271" w:type="dxa"/>
            <w:gridSpan w:val="2"/>
            <w:vMerge w:val="restart"/>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Предельное количество этажей или предельную высоту зданий, строений, сооружений</w:t>
            </w:r>
          </w:p>
        </w:tc>
        <w:tc>
          <w:tcPr>
            <w:tcW w:w="3689" w:type="dxa"/>
            <w:vMerge w:val="restart"/>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6FA1" w:rsidRPr="000B31FE" w:rsidTr="00A06FA1">
        <w:trPr>
          <w:trHeight w:val="301"/>
          <w:tblHeader/>
        </w:trPr>
        <w:tc>
          <w:tcPr>
            <w:tcW w:w="538" w:type="dxa"/>
            <w:vMerge/>
            <w:shd w:val="clear" w:color="auto" w:fill="auto"/>
          </w:tcPr>
          <w:p w:rsidR="00A06FA1" w:rsidRPr="000B31FE" w:rsidRDefault="00A06FA1" w:rsidP="00A06FA1">
            <w:pPr>
              <w:rPr>
                <w:rFonts w:ascii="Times New Roman" w:hAnsi="Times New Roman" w:cs="Times New Roman"/>
                <w:lang w:eastAsia="ru-RU"/>
              </w:rPr>
            </w:pPr>
          </w:p>
        </w:tc>
        <w:tc>
          <w:tcPr>
            <w:tcW w:w="1267" w:type="dxa"/>
            <w:vMerge/>
            <w:shd w:val="clear" w:color="auto" w:fill="auto"/>
            <w:vAlign w:val="center"/>
          </w:tcPr>
          <w:p w:rsidR="00A06FA1" w:rsidRPr="000B31FE" w:rsidRDefault="00A06FA1" w:rsidP="00A06FA1">
            <w:pPr>
              <w:jc w:val="center"/>
              <w:rPr>
                <w:rFonts w:ascii="Times New Roman" w:hAnsi="Times New Roman" w:cs="Times New Roman"/>
                <w:lang w:eastAsia="ru-RU"/>
              </w:rPr>
            </w:pP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минимальные</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максимальные</w:t>
            </w:r>
          </w:p>
        </w:tc>
        <w:tc>
          <w:tcPr>
            <w:tcW w:w="3823" w:type="dxa"/>
            <w:gridSpan w:val="2"/>
            <w:vMerge/>
            <w:shd w:val="clear" w:color="auto" w:fill="auto"/>
            <w:vAlign w:val="center"/>
          </w:tcPr>
          <w:p w:rsidR="00A06FA1" w:rsidRPr="000B31FE" w:rsidRDefault="00A06FA1" w:rsidP="00A06FA1">
            <w:pPr>
              <w:jc w:val="center"/>
              <w:rPr>
                <w:rFonts w:ascii="Times New Roman" w:hAnsi="Times New Roman" w:cs="Times New Roman"/>
                <w:lang w:eastAsia="ru-RU"/>
              </w:rPr>
            </w:pPr>
          </w:p>
        </w:tc>
        <w:tc>
          <w:tcPr>
            <w:tcW w:w="2271" w:type="dxa"/>
            <w:gridSpan w:val="2"/>
            <w:vMerge/>
            <w:shd w:val="clear" w:color="auto" w:fill="auto"/>
            <w:vAlign w:val="center"/>
          </w:tcPr>
          <w:p w:rsidR="00A06FA1" w:rsidRPr="000B31FE" w:rsidRDefault="00A06FA1" w:rsidP="00A06FA1">
            <w:pPr>
              <w:jc w:val="center"/>
              <w:rPr>
                <w:rFonts w:ascii="Times New Roman" w:hAnsi="Times New Roman" w:cs="Times New Roman"/>
                <w:lang w:eastAsia="ru-RU"/>
              </w:rPr>
            </w:pPr>
          </w:p>
        </w:tc>
        <w:tc>
          <w:tcPr>
            <w:tcW w:w="3689" w:type="dxa"/>
            <w:vMerge/>
            <w:shd w:val="clear" w:color="auto" w:fill="auto"/>
            <w:vAlign w:val="center"/>
          </w:tcPr>
          <w:p w:rsidR="00A06FA1" w:rsidRPr="000B31FE" w:rsidRDefault="00A06FA1" w:rsidP="00A06FA1">
            <w:pPr>
              <w:jc w:val="center"/>
              <w:rPr>
                <w:rFonts w:ascii="Times New Roman" w:hAnsi="Times New Roman" w:cs="Times New Roman"/>
                <w:lang w:eastAsia="ru-RU"/>
              </w:rPr>
            </w:pP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1</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0,2</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12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3</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0,04</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Ж3 4</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0,02</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ЖЗ 5</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0,06</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1</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4,7</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5,4</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3</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11</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9</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4</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5</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3,2</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11</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ОДЗ 6</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0,2</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12</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1</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200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13</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14</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3</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0,06</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lastRenderedPageBreak/>
              <w:t>15</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4</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0,04</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16</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5</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w:t>
            </w:r>
          </w:p>
        </w:tc>
        <w:tc>
          <w:tcPr>
            <w:tcW w:w="3823"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71" w:type="dxa"/>
            <w:gridSpan w:val="2"/>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17</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6</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Действие градостроительного регламента не распространяется </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18</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7</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Действие градостроительного регламента не распространяется</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19</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8</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Действие градостроительного регламента не распространяется</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20</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Р</w:t>
            </w:r>
            <w:proofErr w:type="gramEnd"/>
            <w:r w:rsidRPr="000B31FE">
              <w:rPr>
                <w:rFonts w:ascii="Times New Roman" w:hAnsi="Times New Roman" w:cs="Times New Roman"/>
                <w:lang w:eastAsia="ru-RU"/>
              </w:rPr>
              <w:t xml:space="preserve"> 9</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Действие градостроительного регламента не распространяется</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21</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1</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0,02</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метра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22</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0,06</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45</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 метра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23</w:t>
            </w:r>
          </w:p>
        </w:tc>
        <w:tc>
          <w:tcPr>
            <w:tcW w:w="1267"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СН 4</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0,06</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30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24</w:t>
            </w:r>
          </w:p>
        </w:tc>
        <w:tc>
          <w:tcPr>
            <w:tcW w:w="1267" w:type="dxa"/>
            <w:shd w:val="clear" w:color="auto" w:fill="auto"/>
            <w:vAlign w:val="center"/>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ПР</w:t>
            </w:r>
            <w:proofErr w:type="gramEnd"/>
            <w:r w:rsidRPr="000B31FE">
              <w:rPr>
                <w:rFonts w:ascii="Times New Roman" w:hAnsi="Times New Roman" w:cs="Times New Roman"/>
                <w:lang w:eastAsia="ru-RU"/>
              </w:rPr>
              <w:t xml:space="preserve"> 1</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15</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35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25</w:t>
            </w:r>
          </w:p>
        </w:tc>
        <w:tc>
          <w:tcPr>
            <w:tcW w:w="1267" w:type="dxa"/>
            <w:shd w:val="clear" w:color="auto" w:fill="auto"/>
            <w:vAlign w:val="center"/>
          </w:tcPr>
          <w:p w:rsidR="00A06FA1" w:rsidRPr="000B31FE" w:rsidRDefault="00A06FA1" w:rsidP="00A06FA1">
            <w:pPr>
              <w:snapToGrid w:val="0"/>
              <w:rPr>
                <w:rFonts w:ascii="Times New Roman" w:eastAsia="Calibri"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lang w:val="en-US"/>
              </w:rPr>
              <w:t xml:space="preserve"> </w:t>
            </w:r>
            <w:r w:rsidRPr="000B31FE">
              <w:rPr>
                <w:rFonts w:ascii="Times New Roman" w:hAnsi="Times New Roman" w:cs="Times New Roman"/>
              </w:rPr>
              <w:t>3</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26</w:t>
            </w:r>
          </w:p>
        </w:tc>
        <w:tc>
          <w:tcPr>
            <w:tcW w:w="1267" w:type="dxa"/>
            <w:shd w:val="clear" w:color="auto" w:fill="auto"/>
            <w:vAlign w:val="center"/>
          </w:tcPr>
          <w:p w:rsidR="00A06FA1" w:rsidRPr="000B31FE" w:rsidRDefault="00A06FA1" w:rsidP="00A06FA1">
            <w:pPr>
              <w:snapToGrid w:val="0"/>
              <w:rPr>
                <w:rFonts w:ascii="Times New Roman" w:eastAsia="Calibri"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lang w:val="en-US"/>
              </w:rPr>
              <w:t xml:space="preserve"> </w:t>
            </w:r>
            <w:r w:rsidRPr="000B31FE">
              <w:rPr>
                <w:rFonts w:ascii="Times New Roman" w:hAnsi="Times New Roman" w:cs="Times New Roman"/>
              </w:rPr>
              <w:t>4</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27</w:t>
            </w:r>
          </w:p>
        </w:tc>
        <w:tc>
          <w:tcPr>
            <w:tcW w:w="1267" w:type="dxa"/>
            <w:shd w:val="clear" w:color="auto" w:fill="auto"/>
            <w:vAlign w:val="center"/>
          </w:tcPr>
          <w:p w:rsidR="00A06FA1" w:rsidRPr="000B31FE" w:rsidRDefault="00A06FA1" w:rsidP="00A06FA1">
            <w:pPr>
              <w:snapToGrid w:val="0"/>
              <w:rPr>
                <w:rFonts w:ascii="Times New Roman" w:eastAsia="Calibri" w:hAnsi="Times New Roman" w:cs="Times New Roman"/>
              </w:rPr>
            </w:pPr>
            <w:proofErr w:type="gramStart"/>
            <w:r w:rsidRPr="000B31FE">
              <w:rPr>
                <w:rFonts w:ascii="Times New Roman" w:hAnsi="Times New Roman" w:cs="Times New Roman"/>
              </w:rPr>
              <w:t>ПР</w:t>
            </w:r>
            <w:proofErr w:type="gramEnd"/>
            <w:r w:rsidRPr="000B31FE">
              <w:rPr>
                <w:rFonts w:ascii="Times New Roman" w:hAnsi="Times New Roman" w:cs="Times New Roman"/>
                <w:lang w:val="en-US"/>
              </w:rPr>
              <w:t xml:space="preserve"> </w:t>
            </w:r>
            <w:r w:rsidRPr="000B31FE">
              <w:rPr>
                <w:rFonts w:ascii="Times New Roman" w:hAnsi="Times New Roman" w:cs="Times New Roman"/>
              </w:rPr>
              <w:t>5</w:t>
            </w:r>
          </w:p>
        </w:tc>
        <w:tc>
          <w:tcPr>
            <w:tcW w:w="1983"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w:t>
            </w:r>
          </w:p>
        </w:tc>
        <w:tc>
          <w:tcPr>
            <w:tcW w:w="3830" w:type="dxa"/>
            <w:gridSpan w:val="3"/>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метров</w:t>
            </w:r>
          </w:p>
        </w:tc>
        <w:tc>
          <w:tcPr>
            <w:tcW w:w="3689"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28</w:t>
            </w:r>
          </w:p>
        </w:tc>
        <w:tc>
          <w:tcPr>
            <w:tcW w:w="1267" w:type="dxa"/>
            <w:shd w:val="clear" w:color="auto" w:fill="auto"/>
          </w:tcPr>
          <w:p w:rsidR="00A06FA1" w:rsidRPr="000B31FE" w:rsidRDefault="00A06FA1" w:rsidP="00A06FA1">
            <w:pPr>
              <w:snapToGrid w:val="0"/>
              <w:rPr>
                <w:rFonts w:ascii="Times New Roman" w:hAnsi="Times New Roman" w:cs="Times New Roman"/>
              </w:rPr>
            </w:pPr>
            <w:proofErr w:type="gramStart"/>
            <w:r w:rsidRPr="000B31FE">
              <w:rPr>
                <w:rFonts w:ascii="Times New Roman" w:hAnsi="Times New Roman" w:cs="Times New Roman"/>
              </w:rPr>
              <w:t>ПР</w:t>
            </w:r>
            <w:proofErr w:type="gramEnd"/>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7,06</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метров</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29</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ИЗ</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5,7</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lastRenderedPageBreak/>
              <w:t>30</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ВТ</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20 метров</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rPr>
          <w:trHeight w:val="200"/>
        </w:trPr>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31</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ЖТ</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152</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tcBorders>
              <w:top w:val="nil"/>
            </w:tcBorders>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50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32</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6</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33</w:t>
            </w:r>
          </w:p>
        </w:tc>
        <w:tc>
          <w:tcPr>
            <w:tcW w:w="1267" w:type="dxa"/>
            <w:shd w:val="clear" w:color="auto" w:fill="auto"/>
          </w:tcPr>
          <w:p w:rsidR="00A06FA1" w:rsidRPr="000B31FE" w:rsidRDefault="00A06FA1" w:rsidP="00A06FA1">
            <w:pPr>
              <w:rPr>
                <w:rFonts w:ascii="Times New Roman" w:hAnsi="Times New Roman" w:cs="Times New Roman"/>
                <w:lang w:eastAsia="ru-RU"/>
              </w:rPr>
            </w:pPr>
            <w:proofErr w:type="gramStart"/>
            <w:r w:rsidRPr="000B31FE">
              <w:rPr>
                <w:rFonts w:ascii="Times New Roman" w:hAnsi="Times New Roman" w:cs="Times New Roman"/>
                <w:lang w:eastAsia="ru-RU"/>
              </w:rPr>
              <w:t>ИТ</w:t>
            </w:r>
            <w:proofErr w:type="gramEnd"/>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0,0015</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3830" w:type="dxa"/>
            <w:gridSpan w:val="3"/>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264"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8 этажей</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40</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34</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ТОП</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 xml:space="preserve">Действие градостроительного регламента не распространяется </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35</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ЗЗ</w:t>
            </w:r>
          </w:p>
        </w:tc>
        <w:tc>
          <w:tcPr>
            <w:tcW w:w="13612" w:type="dxa"/>
            <w:gridSpan w:val="7"/>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Действие градостроительного регламента не распространяется</w:t>
            </w:r>
          </w:p>
        </w:tc>
      </w:tr>
      <w:tr w:rsidR="00A06FA1" w:rsidRPr="000B31FE" w:rsidTr="00A06FA1">
        <w:tc>
          <w:tcPr>
            <w:tcW w:w="538" w:type="dxa"/>
            <w:shd w:val="clear" w:color="auto" w:fill="auto"/>
            <w:vAlign w:val="center"/>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36</w:t>
            </w:r>
          </w:p>
        </w:tc>
        <w:tc>
          <w:tcPr>
            <w:tcW w:w="1267" w:type="dxa"/>
            <w:shd w:val="clear" w:color="auto" w:fill="auto"/>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СХ 2</w:t>
            </w:r>
          </w:p>
        </w:tc>
        <w:tc>
          <w:tcPr>
            <w:tcW w:w="1983"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0,1</w:t>
            </w:r>
          </w:p>
        </w:tc>
        <w:tc>
          <w:tcPr>
            <w:tcW w:w="1846"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100</w:t>
            </w:r>
          </w:p>
        </w:tc>
        <w:tc>
          <w:tcPr>
            <w:tcW w:w="3678"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3</w:t>
            </w:r>
          </w:p>
        </w:tc>
        <w:tc>
          <w:tcPr>
            <w:tcW w:w="2416" w:type="dxa"/>
            <w:gridSpan w:val="3"/>
            <w:shd w:val="clear" w:color="auto" w:fill="auto"/>
          </w:tcPr>
          <w:p w:rsidR="00A06FA1" w:rsidRPr="000B31FE" w:rsidRDefault="00A06FA1" w:rsidP="00A06FA1">
            <w:pPr>
              <w:tabs>
                <w:tab w:val="center" w:pos="1026"/>
              </w:tabs>
              <w:jc w:val="center"/>
              <w:rPr>
                <w:rFonts w:ascii="Times New Roman" w:hAnsi="Times New Roman" w:cs="Times New Roman"/>
                <w:lang w:eastAsia="ru-RU"/>
              </w:rPr>
            </w:pPr>
            <w:r w:rsidRPr="000B31FE">
              <w:rPr>
                <w:rFonts w:ascii="Times New Roman" w:hAnsi="Times New Roman" w:cs="Times New Roman"/>
                <w:lang w:eastAsia="ru-RU"/>
              </w:rPr>
              <w:t>3 этажа</w:t>
            </w:r>
          </w:p>
        </w:tc>
        <w:tc>
          <w:tcPr>
            <w:tcW w:w="3689" w:type="dxa"/>
            <w:shd w:val="clear" w:color="auto" w:fill="auto"/>
          </w:tcPr>
          <w:p w:rsidR="00A06FA1" w:rsidRPr="000B31FE" w:rsidRDefault="00A06FA1" w:rsidP="00A06FA1">
            <w:pPr>
              <w:jc w:val="center"/>
              <w:rPr>
                <w:rFonts w:ascii="Times New Roman" w:hAnsi="Times New Roman" w:cs="Times New Roman"/>
                <w:lang w:eastAsia="ru-RU"/>
              </w:rPr>
            </w:pPr>
            <w:r w:rsidRPr="000B31FE">
              <w:rPr>
                <w:rFonts w:ascii="Times New Roman" w:hAnsi="Times New Roman" w:cs="Times New Roman"/>
                <w:lang w:eastAsia="ru-RU"/>
              </w:rPr>
              <w:t>70</w:t>
            </w:r>
          </w:p>
        </w:tc>
      </w:tr>
    </w:tbl>
    <w:p w:rsidR="00A06FA1" w:rsidRPr="000B31FE" w:rsidRDefault="00A06FA1" w:rsidP="00A06FA1">
      <w:pPr>
        <w:autoSpaceDN w:val="0"/>
        <w:adjustRightInd w:val="0"/>
        <w:ind w:firstLine="540"/>
        <w:rPr>
          <w:rFonts w:ascii="Times New Roman" w:hAnsi="Times New Roman" w:cs="Times New Roman"/>
          <w:lang w:eastAsia="ru-RU"/>
        </w:rPr>
      </w:pPr>
      <w:r w:rsidRPr="000B31FE">
        <w:rPr>
          <w:rFonts w:ascii="Times New Roman" w:hAnsi="Times New Roman" w:cs="Times New Roman"/>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0B31FE">
        <w:rPr>
          <w:rFonts w:ascii="Times New Roman" w:hAnsi="Times New Roman" w:cs="Times New Roman"/>
          <w:lang w:eastAsia="ru-RU"/>
        </w:rPr>
        <w:t>машино-место</w:t>
      </w:r>
      <w:proofErr w:type="spellEnd"/>
      <w:r w:rsidRPr="000B31FE">
        <w:rPr>
          <w:rFonts w:ascii="Times New Roman" w:hAnsi="Times New Roman" w:cs="Times New Roman"/>
          <w:lang w:eastAsia="ru-RU"/>
        </w:rPr>
        <w:t xml:space="preserve"> составляет 15 кв. м.</w:t>
      </w:r>
    </w:p>
    <w:p w:rsidR="00A06FA1" w:rsidRPr="000B31FE" w:rsidRDefault="00A06FA1" w:rsidP="00A06FA1">
      <w:pPr>
        <w:autoSpaceDN w:val="0"/>
        <w:adjustRightInd w:val="0"/>
        <w:ind w:firstLine="540"/>
        <w:rPr>
          <w:rFonts w:ascii="Times New Roman" w:hAnsi="Times New Roman" w:cs="Times New Roman"/>
          <w:lang w:eastAsia="ru-RU"/>
        </w:rPr>
      </w:pPr>
      <w:r w:rsidRPr="000B31FE">
        <w:rPr>
          <w:rFonts w:ascii="Times New Roman" w:hAnsi="Times New Roman" w:cs="Times New Roman"/>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0B31FE">
        <w:rPr>
          <w:rFonts w:ascii="Times New Roman" w:hAnsi="Times New Roman" w:cs="Times New Roman"/>
          <w:lang w:eastAsia="ru-RU"/>
        </w:rPr>
        <w:t>машино-место</w:t>
      </w:r>
      <w:proofErr w:type="spellEnd"/>
      <w:r w:rsidRPr="000B31FE">
        <w:rPr>
          <w:rFonts w:ascii="Times New Roman" w:hAnsi="Times New Roman" w:cs="Times New Roman"/>
          <w:lang w:eastAsia="ru-RU"/>
        </w:rPr>
        <w:t xml:space="preserve"> составляет 60 кв. м.</w:t>
      </w:r>
    </w:p>
    <w:p w:rsidR="00D11091" w:rsidRPr="000B31FE" w:rsidRDefault="00D11091" w:rsidP="009619C1">
      <w:pPr>
        <w:jc w:val="both"/>
        <w:rPr>
          <w:rFonts w:ascii="Times New Roman" w:hAnsi="Times New Roman" w:cs="Times New Roman"/>
        </w:rPr>
      </w:pPr>
    </w:p>
    <w:p w:rsidR="00D11091" w:rsidRPr="000B31FE" w:rsidRDefault="00D11091" w:rsidP="009619C1">
      <w:pPr>
        <w:jc w:val="both"/>
        <w:rPr>
          <w:rFonts w:ascii="Times New Roman" w:hAnsi="Times New Roman" w:cs="Times New Roman"/>
        </w:rPr>
      </w:pPr>
      <w:r w:rsidRPr="000B31FE">
        <w:rPr>
          <w:rFonts w:ascii="Times New Roman" w:hAnsi="Times New Roman" w:cs="Times New Roman"/>
        </w:rPr>
        <w:t>Статья 14.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8118"/>
        <w:gridCol w:w="3848"/>
      </w:tblGrid>
      <w:tr w:rsidR="00A06FA1" w:rsidRPr="000B31FE" w:rsidTr="00A06FA1">
        <w:tc>
          <w:tcPr>
            <w:tcW w:w="2594" w:type="dxa"/>
            <w:shd w:val="clear" w:color="auto" w:fill="auto"/>
          </w:tcPr>
          <w:p w:rsidR="00A06FA1" w:rsidRPr="000B31FE" w:rsidRDefault="00A06FA1" w:rsidP="00A06FA1">
            <w:pPr>
              <w:contextualSpacing/>
              <w:jc w:val="center"/>
              <w:rPr>
                <w:rFonts w:ascii="Times New Roman" w:hAnsi="Times New Roman" w:cs="Times New Roman"/>
                <w:b/>
                <w:lang w:eastAsia="ru-RU"/>
              </w:rPr>
            </w:pPr>
            <w:r w:rsidRPr="000B31FE">
              <w:rPr>
                <w:rFonts w:ascii="Times New Roman" w:hAnsi="Times New Roman" w:cs="Times New Roman"/>
                <w:b/>
                <w:lang w:eastAsia="ru-RU"/>
              </w:rPr>
              <w:t>Вид зоны с особыми условиями использования территории</w:t>
            </w:r>
          </w:p>
        </w:tc>
        <w:tc>
          <w:tcPr>
            <w:tcW w:w="8118" w:type="dxa"/>
            <w:shd w:val="clear" w:color="auto" w:fill="auto"/>
          </w:tcPr>
          <w:p w:rsidR="00A06FA1" w:rsidRPr="000B31FE" w:rsidRDefault="00A06FA1" w:rsidP="00A06FA1">
            <w:pPr>
              <w:contextualSpacing/>
              <w:jc w:val="center"/>
              <w:rPr>
                <w:rFonts w:ascii="Times New Roman" w:hAnsi="Times New Roman" w:cs="Times New Roman"/>
                <w:b/>
                <w:lang w:eastAsia="ru-RU"/>
              </w:rPr>
            </w:pPr>
            <w:r w:rsidRPr="000B31FE">
              <w:rPr>
                <w:rFonts w:ascii="Times New Roman" w:hAnsi="Times New Roman" w:cs="Times New Roman"/>
                <w:b/>
                <w:lang w:eastAsia="ru-RU"/>
              </w:rPr>
              <w:t>Ограничения в использовании земельных участков и объектов капитального</w:t>
            </w:r>
          </w:p>
        </w:tc>
        <w:tc>
          <w:tcPr>
            <w:tcW w:w="3848" w:type="dxa"/>
            <w:shd w:val="clear" w:color="auto" w:fill="auto"/>
          </w:tcPr>
          <w:p w:rsidR="00A06FA1" w:rsidRPr="000B31FE" w:rsidRDefault="00A06FA1" w:rsidP="00A06FA1">
            <w:pPr>
              <w:contextualSpacing/>
              <w:jc w:val="center"/>
              <w:rPr>
                <w:rFonts w:ascii="Times New Roman" w:hAnsi="Times New Roman" w:cs="Times New Roman"/>
                <w:b/>
                <w:lang w:eastAsia="ru-RU"/>
              </w:rPr>
            </w:pPr>
            <w:r w:rsidRPr="000B31FE">
              <w:rPr>
                <w:rFonts w:ascii="Times New Roman" w:hAnsi="Times New Roman" w:cs="Times New Roman"/>
                <w:b/>
                <w:lang w:eastAsia="ru-RU"/>
              </w:rPr>
              <w:t>Основание установления ограничений</w:t>
            </w:r>
          </w:p>
        </w:tc>
      </w:tr>
      <w:tr w:rsidR="00A06FA1" w:rsidRPr="000B31FE" w:rsidTr="00A06FA1">
        <w:trPr>
          <w:trHeight w:val="39"/>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lastRenderedPageBreak/>
              <w:t>О</w:t>
            </w:r>
            <w:proofErr w:type="gramStart"/>
            <w:r w:rsidRPr="000B31FE">
              <w:rPr>
                <w:rFonts w:ascii="Times New Roman" w:hAnsi="Times New Roman" w:cs="Times New Roman"/>
                <w:lang w:eastAsia="ru-RU"/>
              </w:rPr>
              <w:t>1</w:t>
            </w:r>
            <w:proofErr w:type="gramEnd"/>
          </w:p>
        </w:tc>
        <w:tc>
          <w:tcPr>
            <w:tcW w:w="8118"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СанПиН</w:t>
            </w:r>
            <w:proofErr w:type="spellEnd"/>
            <w:r w:rsidRPr="000B31FE">
              <w:rPr>
                <w:rFonts w:ascii="Times New Roman" w:hAnsi="Times New Roman" w:cs="Times New Roman"/>
                <w:lang w:eastAsia="ru-RU"/>
              </w:rPr>
              <w:t xml:space="preserve"> 2.1.4.027-95</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w:t>
            </w:r>
            <w:proofErr w:type="gramStart"/>
            <w:r w:rsidRPr="000B31FE">
              <w:rPr>
                <w:rFonts w:ascii="Times New Roman" w:hAnsi="Times New Roman" w:cs="Times New Roman"/>
                <w:lang w:eastAsia="ru-RU"/>
              </w:rPr>
              <w:t>2</w:t>
            </w:r>
            <w:proofErr w:type="gramEnd"/>
          </w:p>
        </w:tc>
        <w:tc>
          <w:tcPr>
            <w:tcW w:w="8118" w:type="dxa"/>
            <w:shd w:val="clear" w:color="auto" w:fill="auto"/>
            <w:vAlign w:val="center"/>
          </w:tcPr>
          <w:p w:rsidR="00A06FA1" w:rsidRPr="000B31FE" w:rsidRDefault="00A06FA1" w:rsidP="00A06FA1">
            <w:pPr>
              <w:adjustRightInd w:val="0"/>
              <w:snapToGrid w:val="0"/>
              <w:rPr>
                <w:rFonts w:ascii="Times New Roman" w:eastAsia="SimSun" w:hAnsi="Times New Roman" w:cs="Times New Roman"/>
                <w:lang w:eastAsia="zh-CN"/>
              </w:rPr>
            </w:pPr>
            <w:r w:rsidRPr="000B31FE">
              <w:rPr>
                <w:rFonts w:ascii="Times New Roman" w:hAnsi="Times New Roman" w:cs="Times New Roman"/>
                <w:lang w:eastAsia="ru-RU"/>
              </w:rPr>
              <w:t xml:space="preserve">Ограничения использования объектов недвижимости на территориях береговой линии и </w:t>
            </w:r>
            <w:proofErr w:type="spellStart"/>
            <w:r w:rsidRPr="000B31FE">
              <w:rPr>
                <w:rFonts w:ascii="Times New Roman" w:hAnsi="Times New Roman" w:cs="Times New Roman"/>
                <w:lang w:eastAsia="ru-RU"/>
              </w:rPr>
              <w:t>водоохранных</w:t>
            </w:r>
            <w:proofErr w:type="spellEnd"/>
            <w:r w:rsidRPr="000B31FE">
              <w:rPr>
                <w:rFonts w:ascii="Times New Roman" w:hAnsi="Times New Roman" w:cs="Times New Roman"/>
                <w:lang w:eastAsia="ru-RU"/>
              </w:rPr>
              <w:t xml:space="preserve"> зон.</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Водный кодекс РФ</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О3</w:t>
            </w:r>
          </w:p>
        </w:tc>
        <w:tc>
          <w:tcPr>
            <w:tcW w:w="8118" w:type="dxa"/>
            <w:shd w:val="clear" w:color="auto" w:fill="auto"/>
            <w:vAlign w:val="center"/>
          </w:tcPr>
          <w:p w:rsidR="00A06FA1" w:rsidRPr="000B31FE" w:rsidRDefault="00A06FA1" w:rsidP="00A06FA1">
            <w:pPr>
              <w:adjustRightInd w:val="0"/>
              <w:snapToGrid w:val="0"/>
              <w:rPr>
                <w:rFonts w:ascii="Times New Roman" w:hAnsi="Times New Roman" w:cs="Times New Roman"/>
                <w:lang w:eastAsia="ru-RU"/>
              </w:rPr>
            </w:pPr>
            <w:r w:rsidRPr="000B31FE">
              <w:rPr>
                <w:rFonts w:ascii="Times New Roman" w:hAnsi="Times New Roman" w:cs="Times New Roman"/>
                <w:lang w:eastAsia="ru-RU"/>
              </w:rPr>
              <w:t>Ограничения использования объектов недвижимости на территории прибрежно-защитной полосы.</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Водный кодекс РФ</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w:t>
            </w:r>
            <w:proofErr w:type="gramStart"/>
            <w:r w:rsidRPr="000B31FE">
              <w:rPr>
                <w:rFonts w:ascii="Times New Roman" w:hAnsi="Times New Roman" w:cs="Times New Roman"/>
                <w:lang w:eastAsia="ru-RU"/>
              </w:rPr>
              <w:t>4</w:t>
            </w:r>
            <w:proofErr w:type="gramEnd"/>
          </w:p>
        </w:tc>
        <w:tc>
          <w:tcPr>
            <w:tcW w:w="8118" w:type="dxa"/>
            <w:shd w:val="clear" w:color="auto" w:fill="auto"/>
            <w:vAlign w:val="center"/>
          </w:tcPr>
          <w:p w:rsidR="00A06FA1" w:rsidRPr="000B31FE" w:rsidRDefault="00A06FA1" w:rsidP="00A06FA1">
            <w:pPr>
              <w:adjustRightInd w:val="0"/>
              <w:snapToGrid w:val="0"/>
              <w:rPr>
                <w:rFonts w:ascii="Times New Roman" w:eastAsia="SimSun" w:hAnsi="Times New Roman" w:cs="Times New Roman"/>
                <w:lang w:eastAsia="zh-CN"/>
              </w:rPr>
            </w:pPr>
            <w:r w:rsidRPr="000B31FE">
              <w:rPr>
                <w:rFonts w:ascii="Times New Roman" w:hAnsi="Times New Roman" w:cs="Times New Roman"/>
                <w:lang w:eastAsia="ru-RU"/>
              </w:rPr>
              <w:t>Ограничения использования объектов недвижимости на территориях санитарно-защитных зон.</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proofErr w:type="spellStart"/>
            <w:r w:rsidRPr="000B31FE">
              <w:rPr>
                <w:rFonts w:ascii="Times New Roman" w:hAnsi="Times New Roman" w:cs="Times New Roman"/>
                <w:lang w:eastAsia="ru-RU"/>
              </w:rPr>
              <w:t>СанПиН</w:t>
            </w:r>
            <w:proofErr w:type="spellEnd"/>
            <w:r w:rsidRPr="000B31FE">
              <w:rPr>
                <w:rFonts w:ascii="Times New Roman" w:hAnsi="Times New Roman" w:cs="Times New Roman"/>
                <w:lang w:eastAsia="ru-RU"/>
              </w:rPr>
              <w:t xml:space="preserve"> 2.2.1/2.1.1.1200-03</w:t>
            </w:r>
          </w:p>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Проекты санитарно-защитных зон, утвержденные Администрацией города Осинники</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О5</w:t>
            </w:r>
          </w:p>
        </w:tc>
        <w:tc>
          <w:tcPr>
            <w:tcW w:w="8118" w:type="dxa"/>
            <w:shd w:val="clear" w:color="auto" w:fill="auto"/>
            <w:vAlign w:val="center"/>
          </w:tcPr>
          <w:p w:rsidR="00A06FA1" w:rsidRPr="000B31FE" w:rsidRDefault="00A06FA1" w:rsidP="00A06FA1">
            <w:pPr>
              <w:adjustRightInd w:val="0"/>
              <w:snapToGrid w:val="0"/>
              <w:rPr>
                <w:rFonts w:ascii="Times New Roman" w:hAnsi="Times New Roman" w:cs="Times New Roman"/>
                <w:lang w:eastAsia="ru-RU"/>
              </w:rPr>
            </w:pPr>
            <w:r w:rsidRPr="000B31FE">
              <w:rPr>
                <w:rFonts w:ascii="Times New Roman" w:hAnsi="Times New Roman" w:cs="Times New Roman"/>
                <w:lang w:eastAsia="ru-RU"/>
              </w:rPr>
              <w:t>Ограничения использования объектов недвижимости на территориях, подверженных риску возникновения ЧС природного характера в зоне горного отвода</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proofErr w:type="spellStart"/>
            <w:r w:rsidRPr="000B31FE">
              <w:rPr>
                <w:rFonts w:ascii="Times New Roman" w:eastAsia="Calibri" w:hAnsi="Times New Roman" w:cs="Times New Roman"/>
                <w:lang w:eastAsia="ru-RU"/>
              </w:rPr>
              <w:t>СНиП</w:t>
            </w:r>
            <w:proofErr w:type="spellEnd"/>
            <w:r w:rsidRPr="000B31FE">
              <w:rPr>
                <w:rFonts w:ascii="Times New Roman" w:eastAsia="Calibri" w:hAnsi="Times New Roman" w:cs="Times New Roman"/>
                <w:lang w:eastAsia="ru-RU"/>
              </w:rPr>
              <w:t xml:space="preserve"> 2.01.09-91 "Здания и сооружения на подрабатываемых территориях и </w:t>
            </w:r>
            <w:proofErr w:type="spellStart"/>
            <w:r w:rsidRPr="000B31FE">
              <w:rPr>
                <w:rFonts w:ascii="Times New Roman" w:eastAsia="Calibri" w:hAnsi="Times New Roman" w:cs="Times New Roman"/>
                <w:lang w:eastAsia="ru-RU"/>
              </w:rPr>
              <w:t>просадочных</w:t>
            </w:r>
            <w:proofErr w:type="spellEnd"/>
            <w:r w:rsidRPr="000B31FE">
              <w:rPr>
                <w:rFonts w:ascii="Times New Roman" w:eastAsia="Calibri" w:hAnsi="Times New Roman" w:cs="Times New Roman"/>
                <w:lang w:eastAsia="ru-RU"/>
              </w:rPr>
              <w:t xml:space="preserve"> грунтах"</w:t>
            </w:r>
          </w:p>
        </w:tc>
      </w:tr>
      <w:tr w:rsidR="00A06FA1" w:rsidRPr="000B31FE" w:rsidTr="00A06FA1">
        <w:trPr>
          <w:trHeight w:val="33"/>
        </w:trPr>
        <w:tc>
          <w:tcPr>
            <w:tcW w:w="2594"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О</w:t>
            </w:r>
            <w:proofErr w:type="gramStart"/>
            <w:r w:rsidRPr="000B31FE">
              <w:rPr>
                <w:rFonts w:ascii="Times New Roman" w:hAnsi="Times New Roman" w:cs="Times New Roman"/>
                <w:lang w:eastAsia="ru-RU"/>
              </w:rPr>
              <w:t>6</w:t>
            </w:r>
            <w:proofErr w:type="gramEnd"/>
            <w:r w:rsidRPr="000B31FE">
              <w:rPr>
                <w:rFonts w:ascii="Times New Roman" w:hAnsi="Times New Roman" w:cs="Times New Roman"/>
                <w:lang w:eastAsia="ru-RU"/>
              </w:rPr>
              <w:t>, О7</w:t>
            </w:r>
          </w:p>
        </w:tc>
        <w:tc>
          <w:tcPr>
            <w:tcW w:w="8118" w:type="dxa"/>
            <w:shd w:val="clear" w:color="auto" w:fill="auto"/>
            <w:vAlign w:val="center"/>
          </w:tcPr>
          <w:p w:rsidR="00A06FA1" w:rsidRPr="000B31FE" w:rsidRDefault="00A06FA1" w:rsidP="00A06FA1">
            <w:pPr>
              <w:adjustRightInd w:val="0"/>
              <w:snapToGrid w:val="0"/>
              <w:rPr>
                <w:rFonts w:ascii="Times New Roman" w:hAnsi="Times New Roman" w:cs="Times New Roman"/>
                <w:lang w:eastAsia="ru-RU"/>
              </w:rPr>
            </w:pPr>
            <w:r w:rsidRPr="000B31FE">
              <w:rPr>
                <w:rFonts w:ascii="Times New Roman" w:hAnsi="Times New Roman" w:cs="Times New Roman"/>
                <w:lang w:eastAsia="ru-RU"/>
              </w:rPr>
              <w:t>Ограничения использования объектов недвижимости на территориях охранных зон объектов и сетей инженерной инфраструктуры.</w:t>
            </w:r>
          </w:p>
        </w:tc>
        <w:tc>
          <w:tcPr>
            <w:tcW w:w="3848" w:type="dxa"/>
            <w:shd w:val="clear" w:color="auto" w:fill="auto"/>
            <w:vAlign w:val="center"/>
          </w:tcPr>
          <w:p w:rsidR="00A06FA1" w:rsidRPr="000B31FE" w:rsidRDefault="00A06FA1" w:rsidP="00A06FA1">
            <w:pPr>
              <w:rPr>
                <w:rFonts w:ascii="Times New Roman" w:hAnsi="Times New Roman" w:cs="Times New Roman"/>
                <w:lang w:eastAsia="ru-RU"/>
              </w:rPr>
            </w:pPr>
            <w:r w:rsidRPr="000B31FE">
              <w:rPr>
                <w:rFonts w:ascii="Times New Roman" w:hAnsi="Times New Roman" w:cs="Times New Roman"/>
                <w:lang w:eastAsia="ru-RU"/>
              </w:rPr>
              <w:t>СП 42.13330.2011 Градостроительство. Планировка и застройка городских и сельских поселений</w:t>
            </w:r>
          </w:p>
        </w:tc>
      </w:tr>
    </w:tbl>
    <w:p w:rsidR="00A06FA1" w:rsidRPr="000B31FE" w:rsidRDefault="00A06FA1" w:rsidP="00A06FA1">
      <w:pPr>
        <w:rPr>
          <w:rFonts w:ascii="Times New Roman" w:eastAsia="Calibri" w:hAnsi="Times New Roman" w:cs="Times New Roman"/>
        </w:rPr>
        <w:sectPr w:rsidR="00A06FA1" w:rsidRPr="000B31FE" w:rsidSect="00A4381C">
          <w:pgSz w:w="16838" w:h="11906" w:orient="landscape"/>
          <w:pgMar w:top="992" w:right="1134" w:bottom="709" w:left="1134" w:header="284" w:footer="284" w:gutter="0"/>
          <w:cols w:space="708"/>
          <w:docGrid w:linePitch="360"/>
        </w:sectPr>
      </w:pPr>
    </w:p>
    <w:p w:rsidR="00A06FA1" w:rsidRDefault="00A06FA1" w:rsidP="00A06FA1">
      <w:pPr>
        <w:pStyle w:val="a6"/>
        <w:tabs>
          <w:tab w:val="clear" w:pos="2687"/>
        </w:tabs>
        <w:spacing w:after="0" w:line="240" w:lineRule="auto"/>
        <w:ind w:left="0" w:firstLine="567"/>
        <w:rPr>
          <w:sz w:val="24"/>
        </w:rPr>
      </w:pPr>
      <w:bookmarkStart w:id="33" w:name="_Toc260335314"/>
      <w:bookmarkStart w:id="34" w:name="_Toc280760292"/>
      <w:bookmarkStart w:id="35" w:name="_Toc286414512"/>
      <w:bookmarkStart w:id="36" w:name="_Toc303417592"/>
      <w:r w:rsidRPr="0008435A">
        <w:rPr>
          <w:sz w:val="24"/>
        </w:rPr>
        <w:lastRenderedPageBreak/>
        <w:t>Ограничения использования объектов недвижимости на территориях зон санитарной охраны источников питьевого водоснабжения</w:t>
      </w:r>
      <w:bookmarkEnd w:id="33"/>
      <w:bookmarkEnd w:id="34"/>
      <w:r w:rsidRPr="0008435A">
        <w:rPr>
          <w:sz w:val="24"/>
        </w:rPr>
        <w:t xml:space="preserve"> (О</w:t>
      </w:r>
      <w:proofErr w:type="gramStart"/>
      <w:r w:rsidRPr="0008435A">
        <w:rPr>
          <w:sz w:val="24"/>
        </w:rPr>
        <w:t>1</w:t>
      </w:r>
      <w:proofErr w:type="gramEnd"/>
      <w:r w:rsidRPr="0008435A">
        <w:rPr>
          <w:sz w:val="24"/>
        </w:rPr>
        <w:t>)</w:t>
      </w:r>
      <w:bookmarkEnd w:id="35"/>
      <w:bookmarkEnd w:id="36"/>
    </w:p>
    <w:p w:rsidR="00A06FA1" w:rsidRPr="00EE193A" w:rsidRDefault="00A06FA1" w:rsidP="00A06FA1">
      <w:pPr>
        <w:pStyle w:val="a5"/>
        <w:spacing w:line="240" w:lineRule="auto"/>
        <w:ind w:firstLine="567"/>
      </w:pPr>
    </w:p>
    <w:p w:rsidR="00A06FA1" w:rsidRPr="0008435A" w:rsidRDefault="00A06FA1" w:rsidP="00A06FA1">
      <w:pPr>
        <w:pStyle w:val="a8"/>
        <w:tabs>
          <w:tab w:val="left" w:pos="993"/>
        </w:tabs>
        <w:spacing w:after="0" w:line="240" w:lineRule="auto"/>
        <w:ind w:firstLine="567"/>
        <w:rPr>
          <w:sz w:val="24"/>
          <w:szCs w:val="24"/>
        </w:rPr>
      </w:pPr>
      <w:r w:rsidRPr="0008435A">
        <w:rPr>
          <w:spacing w:val="-2"/>
          <w:sz w:val="24"/>
          <w:szCs w:val="24"/>
        </w:rPr>
        <w:t>1.</w:t>
      </w:r>
      <w:r w:rsidRPr="0008435A">
        <w:rPr>
          <w:sz w:val="24"/>
          <w:szCs w:val="24"/>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06FA1" w:rsidRPr="0008435A" w:rsidRDefault="00A06FA1" w:rsidP="00A06FA1">
      <w:pPr>
        <w:pStyle w:val="a8"/>
        <w:tabs>
          <w:tab w:val="left" w:pos="993"/>
        </w:tabs>
        <w:spacing w:after="0" w:line="240" w:lineRule="auto"/>
        <w:ind w:firstLine="567"/>
        <w:rPr>
          <w:sz w:val="24"/>
          <w:szCs w:val="24"/>
        </w:rPr>
      </w:pPr>
      <w:r w:rsidRPr="0008435A">
        <w:rPr>
          <w:spacing w:val="-2"/>
          <w:sz w:val="24"/>
          <w:szCs w:val="24"/>
        </w:rPr>
        <w:t>2.</w:t>
      </w:r>
      <w:r w:rsidRPr="0008435A">
        <w:rPr>
          <w:sz w:val="24"/>
          <w:szCs w:val="24"/>
        </w:rPr>
        <w:tab/>
        <w:t xml:space="preserve">Принципиальное содержание указанного режима установлено </w:t>
      </w:r>
      <w:proofErr w:type="spellStart"/>
      <w:r w:rsidRPr="0008435A">
        <w:rPr>
          <w:sz w:val="24"/>
          <w:szCs w:val="24"/>
        </w:rPr>
        <w:t>СанПиН</w:t>
      </w:r>
      <w:proofErr w:type="spellEnd"/>
      <w:r w:rsidRPr="0008435A">
        <w:rPr>
          <w:sz w:val="24"/>
          <w:szCs w:val="24"/>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A06FA1" w:rsidRPr="0008435A" w:rsidRDefault="00A06FA1" w:rsidP="00A06FA1">
      <w:pPr>
        <w:pStyle w:val="a8"/>
        <w:tabs>
          <w:tab w:val="left" w:pos="993"/>
        </w:tabs>
        <w:spacing w:after="0" w:line="240" w:lineRule="auto"/>
        <w:ind w:firstLine="567"/>
        <w:rPr>
          <w:sz w:val="24"/>
          <w:szCs w:val="24"/>
        </w:rPr>
      </w:pPr>
      <w:r w:rsidRPr="0008435A">
        <w:rPr>
          <w:spacing w:val="-2"/>
          <w:sz w:val="24"/>
          <w:szCs w:val="24"/>
        </w:rPr>
        <w:t>3.</w:t>
      </w:r>
      <w:r w:rsidRPr="0008435A">
        <w:rPr>
          <w:sz w:val="24"/>
          <w:szCs w:val="24"/>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06FA1" w:rsidRPr="0008435A" w:rsidRDefault="00A06FA1" w:rsidP="00A06FA1">
      <w:pPr>
        <w:pStyle w:val="a8"/>
        <w:numPr>
          <w:ilvl w:val="1"/>
          <w:numId w:val="9"/>
        </w:numPr>
        <w:tabs>
          <w:tab w:val="left" w:pos="1134"/>
          <w:tab w:val="left" w:pos="1418"/>
        </w:tabs>
        <w:spacing w:after="0" w:line="240" w:lineRule="auto"/>
        <w:ind w:left="0" w:firstLine="567"/>
        <w:rPr>
          <w:sz w:val="24"/>
          <w:szCs w:val="24"/>
        </w:rPr>
      </w:pPr>
      <w:r w:rsidRPr="0008435A">
        <w:rPr>
          <w:sz w:val="24"/>
          <w:szCs w:val="24"/>
        </w:rPr>
        <w:t>Мероприятия на территории ЗСО подземных источников водоснабжения:</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3.1.1.</w:t>
      </w:r>
      <w:r w:rsidRPr="0008435A">
        <w:rPr>
          <w:sz w:val="24"/>
          <w:szCs w:val="24"/>
        </w:rPr>
        <w:tab/>
        <w:t>Мероприятия по первому поясу ЗСО подземных источников водоснабжения (далее – первый пояс ЗСО):</w:t>
      </w:r>
    </w:p>
    <w:p w:rsidR="00A06FA1" w:rsidRPr="0008435A" w:rsidRDefault="00A06FA1" w:rsidP="00A06FA1">
      <w:pPr>
        <w:pStyle w:val="a8"/>
        <w:numPr>
          <w:ilvl w:val="1"/>
          <w:numId w:val="3"/>
        </w:numPr>
        <w:tabs>
          <w:tab w:val="left" w:pos="1276"/>
        </w:tabs>
        <w:spacing w:after="0" w:line="240" w:lineRule="auto"/>
        <w:ind w:left="0" w:firstLine="567"/>
        <w:rPr>
          <w:sz w:val="24"/>
          <w:szCs w:val="24"/>
        </w:rPr>
      </w:pPr>
      <w:r w:rsidRPr="00B07AC4">
        <w:rPr>
          <w:sz w:val="24"/>
          <w:szCs w:val="24"/>
        </w:rPr>
        <w:t>территория первого пояса ЗСО должна быть спланирована для отвода поверхно</w:t>
      </w:r>
      <w:r w:rsidRPr="0008435A">
        <w:rPr>
          <w:sz w:val="24"/>
          <w:szCs w:val="24"/>
        </w:rPr>
        <w:t>стного стока за ее пределы, озеленена, ограждена и обеспечена охраной. Дорожки к сооружениям должны иметь твердое покрытие;</w:t>
      </w:r>
    </w:p>
    <w:p w:rsidR="00A06FA1" w:rsidRPr="0008435A" w:rsidRDefault="00A06FA1" w:rsidP="00A06FA1">
      <w:pPr>
        <w:pStyle w:val="a8"/>
        <w:numPr>
          <w:ilvl w:val="1"/>
          <w:numId w:val="3"/>
        </w:numPr>
        <w:tabs>
          <w:tab w:val="left" w:pos="1276"/>
        </w:tabs>
        <w:spacing w:after="0" w:line="240" w:lineRule="auto"/>
        <w:ind w:left="0" w:firstLine="567"/>
        <w:rPr>
          <w:spacing w:val="-5"/>
          <w:sz w:val="24"/>
          <w:szCs w:val="24"/>
        </w:rPr>
      </w:pPr>
      <w:r w:rsidRPr="0008435A">
        <w:rPr>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06FA1" w:rsidRPr="0008435A" w:rsidRDefault="00A06FA1" w:rsidP="00A06FA1">
      <w:pPr>
        <w:pStyle w:val="a8"/>
        <w:numPr>
          <w:ilvl w:val="1"/>
          <w:numId w:val="3"/>
        </w:numPr>
        <w:tabs>
          <w:tab w:val="left" w:pos="1276"/>
        </w:tabs>
        <w:spacing w:after="0" w:line="240" w:lineRule="auto"/>
        <w:ind w:left="0" w:firstLine="567"/>
        <w:rPr>
          <w:spacing w:val="-5"/>
          <w:sz w:val="24"/>
          <w:szCs w:val="24"/>
        </w:rPr>
      </w:pPr>
      <w:r w:rsidRPr="0008435A">
        <w:rPr>
          <w:sz w:val="24"/>
          <w:szCs w:val="24"/>
        </w:rPr>
        <w:t xml:space="preserve">здания должны быть оборудованы канализацией с отведением сточных вод в </w:t>
      </w:r>
      <w:r w:rsidRPr="0008435A">
        <w:rPr>
          <w:spacing w:val="-1"/>
          <w:sz w:val="24"/>
          <w:szCs w:val="24"/>
        </w:rPr>
        <w:t xml:space="preserve">ближайшую систему бытовой или производственной канализации или на местные станции </w:t>
      </w:r>
      <w:r w:rsidRPr="0008435A">
        <w:rPr>
          <w:sz w:val="24"/>
          <w:szCs w:val="24"/>
        </w:rPr>
        <w:t>очистных сооружений, расположенные за пределами первого пояса ЗСО с учетом санитарного режима на территории второго пояса.</w:t>
      </w:r>
    </w:p>
    <w:p w:rsidR="00A06FA1" w:rsidRPr="0008435A" w:rsidRDefault="00A06FA1" w:rsidP="00A06FA1">
      <w:pPr>
        <w:pStyle w:val="a8"/>
        <w:numPr>
          <w:ilvl w:val="1"/>
          <w:numId w:val="3"/>
        </w:numPr>
        <w:tabs>
          <w:tab w:val="left" w:pos="1276"/>
        </w:tabs>
        <w:spacing w:after="0" w:line="240" w:lineRule="auto"/>
        <w:ind w:left="0" w:firstLine="567"/>
        <w:rPr>
          <w:sz w:val="24"/>
          <w:szCs w:val="24"/>
        </w:rPr>
      </w:pPr>
      <w:r w:rsidRPr="0008435A">
        <w:rPr>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06FA1" w:rsidRPr="0008435A" w:rsidRDefault="00A06FA1" w:rsidP="00A06FA1">
      <w:pPr>
        <w:pStyle w:val="a8"/>
        <w:numPr>
          <w:ilvl w:val="1"/>
          <w:numId w:val="3"/>
        </w:numPr>
        <w:tabs>
          <w:tab w:val="left" w:pos="1276"/>
        </w:tabs>
        <w:spacing w:after="0" w:line="240" w:lineRule="auto"/>
        <w:ind w:left="0" w:firstLine="567"/>
        <w:rPr>
          <w:sz w:val="24"/>
          <w:szCs w:val="24"/>
        </w:rPr>
      </w:pPr>
      <w:r w:rsidRPr="0008435A">
        <w:rPr>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06FA1" w:rsidRPr="0008435A" w:rsidRDefault="00A06FA1" w:rsidP="00A06FA1">
      <w:pPr>
        <w:pStyle w:val="a8"/>
        <w:numPr>
          <w:ilvl w:val="1"/>
          <w:numId w:val="3"/>
        </w:numPr>
        <w:tabs>
          <w:tab w:val="left" w:pos="1276"/>
        </w:tabs>
        <w:spacing w:after="0" w:line="240" w:lineRule="auto"/>
        <w:ind w:left="0" w:firstLine="567"/>
        <w:rPr>
          <w:sz w:val="24"/>
          <w:szCs w:val="24"/>
        </w:rPr>
      </w:pPr>
      <w:r w:rsidRPr="0008435A">
        <w:rPr>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3.1.2.</w:t>
      </w:r>
      <w:r w:rsidRPr="0008435A">
        <w:rPr>
          <w:sz w:val="24"/>
          <w:szCs w:val="24"/>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A06FA1" w:rsidRPr="0008435A" w:rsidRDefault="00A06FA1" w:rsidP="00A06FA1">
      <w:pPr>
        <w:pStyle w:val="a8"/>
        <w:numPr>
          <w:ilvl w:val="2"/>
          <w:numId w:val="4"/>
        </w:numPr>
        <w:tabs>
          <w:tab w:val="left" w:pos="1276"/>
        </w:tabs>
        <w:spacing w:after="0" w:line="240" w:lineRule="auto"/>
        <w:ind w:firstLine="567"/>
        <w:rPr>
          <w:sz w:val="24"/>
          <w:szCs w:val="24"/>
        </w:rPr>
      </w:pPr>
      <w:r w:rsidRPr="0008435A">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06FA1" w:rsidRPr="0008435A" w:rsidRDefault="00A06FA1" w:rsidP="00A06FA1">
      <w:pPr>
        <w:pStyle w:val="a8"/>
        <w:numPr>
          <w:ilvl w:val="1"/>
          <w:numId w:val="4"/>
        </w:numPr>
        <w:tabs>
          <w:tab w:val="left" w:pos="1276"/>
        </w:tabs>
        <w:spacing w:after="0" w:line="240" w:lineRule="auto"/>
        <w:ind w:left="0" w:firstLine="567"/>
        <w:rPr>
          <w:spacing w:val="-5"/>
          <w:sz w:val="24"/>
          <w:szCs w:val="24"/>
        </w:rPr>
      </w:pPr>
      <w:r w:rsidRPr="0008435A">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A06FA1" w:rsidRPr="0008435A" w:rsidRDefault="00A06FA1" w:rsidP="00A06FA1">
      <w:pPr>
        <w:pStyle w:val="a8"/>
        <w:numPr>
          <w:ilvl w:val="1"/>
          <w:numId w:val="4"/>
        </w:numPr>
        <w:tabs>
          <w:tab w:val="left" w:pos="1276"/>
        </w:tabs>
        <w:spacing w:after="0" w:line="240" w:lineRule="auto"/>
        <w:ind w:left="0" w:firstLine="567"/>
        <w:rPr>
          <w:spacing w:val="-5"/>
          <w:sz w:val="24"/>
          <w:szCs w:val="24"/>
        </w:rPr>
      </w:pPr>
      <w:r w:rsidRPr="0008435A">
        <w:rPr>
          <w:sz w:val="24"/>
          <w:szCs w:val="24"/>
        </w:rPr>
        <w:t>Запрещение закачки отработанных вод в подземные горизонты, подземного складирования твердых отходов и разработки недр;</w:t>
      </w:r>
    </w:p>
    <w:p w:rsidR="00A06FA1" w:rsidRPr="0008435A" w:rsidRDefault="00A06FA1" w:rsidP="00A06FA1">
      <w:pPr>
        <w:pStyle w:val="a8"/>
        <w:numPr>
          <w:ilvl w:val="1"/>
          <w:numId w:val="4"/>
        </w:numPr>
        <w:tabs>
          <w:tab w:val="left" w:pos="1276"/>
        </w:tabs>
        <w:spacing w:after="0" w:line="240" w:lineRule="auto"/>
        <w:ind w:left="0" w:firstLine="567"/>
        <w:rPr>
          <w:spacing w:val="-5"/>
          <w:sz w:val="24"/>
          <w:szCs w:val="24"/>
        </w:rPr>
      </w:pPr>
      <w:r w:rsidRPr="0008435A">
        <w:rPr>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08435A">
        <w:rPr>
          <w:sz w:val="24"/>
          <w:szCs w:val="24"/>
        </w:rPr>
        <w:t>промстоков</w:t>
      </w:r>
      <w:proofErr w:type="spellEnd"/>
      <w:r w:rsidRPr="0008435A">
        <w:rPr>
          <w:sz w:val="24"/>
          <w:szCs w:val="24"/>
        </w:rPr>
        <w:t xml:space="preserve">, </w:t>
      </w:r>
      <w:proofErr w:type="spellStart"/>
      <w:r w:rsidRPr="0008435A">
        <w:rPr>
          <w:sz w:val="24"/>
          <w:szCs w:val="24"/>
        </w:rPr>
        <w:t>шламохранилищ</w:t>
      </w:r>
      <w:proofErr w:type="spellEnd"/>
      <w:r w:rsidRPr="0008435A">
        <w:rPr>
          <w:sz w:val="24"/>
          <w:szCs w:val="24"/>
        </w:rPr>
        <w:t xml:space="preserve"> и других объектов, обусловливающих опасность химического загрязнения подземных вод.</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 xml:space="preserve">Размещение таких объектов допускается в пределах третьего пояса ЗСО только при </w:t>
      </w:r>
      <w:r w:rsidRPr="0008435A">
        <w:rPr>
          <w:sz w:val="24"/>
          <w:szCs w:val="24"/>
        </w:rPr>
        <w:t xml:space="preserve">использовании защищенных подземных вод, при условии выполнения специальных мероприятий </w:t>
      </w:r>
      <w:r w:rsidRPr="0008435A">
        <w:rPr>
          <w:sz w:val="24"/>
          <w:szCs w:val="24"/>
        </w:rPr>
        <w:lastRenderedPageBreak/>
        <w:t>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06FA1" w:rsidRPr="0008435A" w:rsidRDefault="00A06FA1" w:rsidP="00A06FA1">
      <w:pPr>
        <w:pStyle w:val="a8"/>
        <w:numPr>
          <w:ilvl w:val="1"/>
          <w:numId w:val="4"/>
        </w:numPr>
        <w:tabs>
          <w:tab w:val="left" w:pos="1276"/>
        </w:tabs>
        <w:spacing w:after="0" w:line="240" w:lineRule="auto"/>
        <w:ind w:left="0" w:firstLine="567"/>
        <w:rPr>
          <w:sz w:val="24"/>
          <w:szCs w:val="24"/>
        </w:rPr>
      </w:pPr>
      <w:r w:rsidRPr="0008435A">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06FA1" w:rsidRPr="0008435A" w:rsidRDefault="00A06FA1" w:rsidP="00A06FA1">
      <w:pPr>
        <w:pStyle w:val="a8"/>
        <w:numPr>
          <w:ilvl w:val="2"/>
          <w:numId w:val="10"/>
        </w:numPr>
        <w:tabs>
          <w:tab w:val="left" w:pos="1418"/>
        </w:tabs>
        <w:spacing w:after="0" w:line="240" w:lineRule="auto"/>
        <w:ind w:left="0" w:firstLine="567"/>
        <w:rPr>
          <w:sz w:val="24"/>
          <w:szCs w:val="24"/>
        </w:rPr>
      </w:pPr>
      <w:r w:rsidRPr="0008435A">
        <w:rPr>
          <w:sz w:val="24"/>
          <w:szCs w:val="24"/>
        </w:rPr>
        <w:t>Мероприятия по второму поясу ЗСО:</w:t>
      </w:r>
    </w:p>
    <w:p w:rsidR="00A06FA1" w:rsidRPr="0008435A" w:rsidRDefault="00A06FA1" w:rsidP="00A06FA1">
      <w:pPr>
        <w:pStyle w:val="a8"/>
        <w:tabs>
          <w:tab w:val="left" w:pos="1276"/>
        </w:tabs>
        <w:spacing w:after="0" w:line="240" w:lineRule="auto"/>
        <w:ind w:firstLine="567"/>
        <w:rPr>
          <w:sz w:val="24"/>
          <w:szCs w:val="24"/>
        </w:rPr>
      </w:pPr>
      <w:r w:rsidRPr="0008435A">
        <w:rPr>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06FA1" w:rsidRPr="0008435A" w:rsidRDefault="00A06FA1" w:rsidP="00A06FA1">
      <w:pPr>
        <w:pStyle w:val="a8"/>
        <w:numPr>
          <w:ilvl w:val="2"/>
          <w:numId w:val="4"/>
        </w:numPr>
        <w:tabs>
          <w:tab w:val="left" w:pos="1276"/>
        </w:tabs>
        <w:spacing w:after="0" w:line="240" w:lineRule="auto"/>
        <w:ind w:firstLine="567"/>
        <w:rPr>
          <w:sz w:val="24"/>
          <w:szCs w:val="24"/>
        </w:rPr>
      </w:pPr>
      <w:r w:rsidRPr="0008435A">
        <w:rPr>
          <w:sz w:val="24"/>
          <w:szCs w:val="24"/>
        </w:rPr>
        <w:t>не допускается:</w:t>
      </w:r>
    </w:p>
    <w:p w:rsidR="00A06FA1" w:rsidRPr="0008435A" w:rsidRDefault="00A06FA1" w:rsidP="00A06FA1">
      <w:pPr>
        <w:pStyle w:val="a8"/>
        <w:numPr>
          <w:ilvl w:val="3"/>
          <w:numId w:val="5"/>
        </w:numPr>
        <w:tabs>
          <w:tab w:val="left" w:pos="851"/>
        </w:tabs>
        <w:spacing w:after="0" w:line="240" w:lineRule="auto"/>
        <w:ind w:left="0" w:firstLine="567"/>
        <w:rPr>
          <w:sz w:val="24"/>
          <w:szCs w:val="24"/>
        </w:rPr>
      </w:pPr>
      <w:r w:rsidRPr="0008435A">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06FA1" w:rsidRPr="0008435A" w:rsidRDefault="00A06FA1" w:rsidP="00A06FA1">
      <w:pPr>
        <w:pStyle w:val="a8"/>
        <w:numPr>
          <w:ilvl w:val="3"/>
          <w:numId w:val="5"/>
        </w:numPr>
        <w:tabs>
          <w:tab w:val="left" w:pos="851"/>
        </w:tabs>
        <w:spacing w:after="0" w:line="240" w:lineRule="auto"/>
        <w:ind w:left="0" w:firstLine="567"/>
        <w:rPr>
          <w:sz w:val="24"/>
          <w:szCs w:val="24"/>
        </w:rPr>
      </w:pPr>
      <w:r w:rsidRPr="0008435A">
        <w:rPr>
          <w:sz w:val="24"/>
          <w:szCs w:val="24"/>
        </w:rPr>
        <w:t>применение удобрений и ядохимикатов;</w:t>
      </w:r>
    </w:p>
    <w:p w:rsidR="00A06FA1" w:rsidRPr="0008435A" w:rsidRDefault="00A06FA1" w:rsidP="00A06FA1">
      <w:pPr>
        <w:pStyle w:val="a8"/>
        <w:numPr>
          <w:ilvl w:val="3"/>
          <w:numId w:val="5"/>
        </w:numPr>
        <w:tabs>
          <w:tab w:val="left" w:pos="851"/>
        </w:tabs>
        <w:spacing w:after="0" w:line="240" w:lineRule="auto"/>
        <w:ind w:left="0" w:firstLine="567"/>
        <w:rPr>
          <w:sz w:val="24"/>
          <w:szCs w:val="24"/>
        </w:rPr>
      </w:pPr>
      <w:r w:rsidRPr="0008435A">
        <w:rPr>
          <w:sz w:val="24"/>
          <w:szCs w:val="24"/>
        </w:rPr>
        <w:t>рубка леса главного пользования и реконструкции.</w:t>
      </w:r>
    </w:p>
    <w:p w:rsidR="00A06FA1" w:rsidRPr="0008435A" w:rsidRDefault="00A06FA1" w:rsidP="00A06FA1">
      <w:pPr>
        <w:pStyle w:val="a8"/>
        <w:numPr>
          <w:ilvl w:val="0"/>
          <w:numId w:val="4"/>
        </w:numPr>
        <w:tabs>
          <w:tab w:val="left" w:pos="1276"/>
        </w:tabs>
        <w:spacing w:after="0" w:line="240" w:lineRule="auto"/>
        <w:ind w:firstLine="567"/>
        <w:rPr>
          <w:sz w:val="24"/>
          <w:szCs w:val="24"/>
        </w:rPr>
      </w:pPr>
      <w:r w:rsidRPr="0008435A">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06FA1" w:rsidRPr="0008435A" w:rsidRDefault="00A06FA1" w:rsidP="00A06FA1">
      <w:pPr>
        <w:pStyle w:val="a8"/>
        <w:numPr>
          <w:ilvl w:val="1"/>
          <w:numId w:val="10"/>
        </w:numPr>
        <w:tabs>
          <w:tab w:val="left" w:pos="1276"/>
        </w:tabs>
        <w:spacing w:after="0" w:line="240" w:lineRule="auto"/>
        <w:ind w:left="0" w:firstLine="567"/>
        <w:rPr>
          <w:sz w:val="24"/>
          <w:szCs w:val="24"/>
        </w:rPr>
      </w:pPr>
      <w:r w:rsidRPr="0008435A">
        <w:rPr>
          <w:sz w:val="24"/>
          <w:szCs w:val="24"/>
        </w:rPr>
        <w:t>Мероприятия на территории ЗСО поверхностных источников водоснабжения:</w:t>
      </w:r>
    </w:p>
    <w:p w:rsidR="00A06FA1" w:rsidRPr="0008435A" w:rsidRDefault="00A06FA1" w:rsidP="00A06FA1">
      <w:pPr>
        <w:pStyle w:val="a8"/>
        <w:numPr>
          <w:ilvl w:val="2"/>
          <w:numId w:val="11"/>
        </w:numPr>
        <w:tabs>
          <w:tab w:val="left" w:pos="1276"/>
        </w:tabs>
        <w:spacing w:after="0" w:line="240" w:lineRule="auto"/>
        <w:ind w:left="0" w:firstLine="567"/>
        <w:rPr>
          <w:sz w:val="24"/>
          <w:szCs w:val="24"/>
        </w:rPr>
      </w:pPr>
      <w:r w:rsidRPr="0008435A">
        <w:rPr>
          <w:sz w:val="24"/>
          <w:szCs w:val="24"/>
        </w:rPr>
        <w:t>Мероприятия по первому поясу ЗСО поверхностных источников водоснабжения (далее – первый пояс ЗСО):</w:t>
      </w:r>
    </w:p>
    <w:p w:rsidR="00A06FA1" w:rsidRPr="0008435A" w:rsidRDefault="00A06FA1" w:rsidP="00A06FA1">
      <w:pPr>
        <w:pStyle w:val="a8"/>
        <w:numPr>
          <w:ilvl w:val="1"/>
          <w:numId w:val="4"/>
        </w:numPr>
        <w:tabs>
          <w:tab w:val="left" w:pos="1276"/>
        </w:tabs>
        <w:spacing w:after="0" w:line="240" w:lineRule="auto"/>
        <w:ind w:left="0" w:firstLine="567"/>
        <w:rPr>
          <w:spacing w:val="-5"/>
          <w:sz w:val="24"/>
          <w:szCs w:val="24"/>
        </w:rPr>
      </w:pPr>
      <w:r w:rsidRPr="0008435A">
        <w:rPr>
          <w:sz w:val="24"/>
          <w:szCs w:val="24"/>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A06FA1" w:rsidRPr="0008435A" w:rsidRDefault="00A06FA1" w:rsidP="00A06FA1">
      <w:pPr>
        <w:pStyle w:val="a8"/>
        <w:numPr>
          <w:ilvl w:val="1"/>
          <w:numId w:val="4"/>
        </w:numPr>
        <w:tabs>
          <w:tab w:val="left" w:pos="1276"/>
        </w:tabs>
        <w:spacing w:after="0" w:line="240" w:lineRule="auto"/>
        <w:ind w:left="0" w:firstLine="567"/>
        <w:rPr>
          <w:sz w:val="24"/>
          <w:szCs w:val="24"/>
        </w:rPr>
      </w:pPr>
      <w:r w:rsidRPr="0008435A">
        <w:rPr>
          <w:sz w:val="24"/>
          <w:szCs w:val="24"/>
        </w:rPr>
        <w:t xml:space="preserve">не допускается спуск любых сточных вод, в том числе сточных вод водного </w:t>
      </w:r>
      <w:r w:rsidRPr="0008435A">
        <w:rPr>
          <w:spacing w:val="-1"/>
          <w:sz w:val="24"/>
          <w:szCs w:val="24"/>
        </w:rPr>
        <w:t xml:space="preserve">транспорта, а также купание, стирка белья, водопой скота и другие виды водопользования, </w:t>
      </w:r>
      <w:r w:rsidRPr="0008435A">
        <w:rPr>
          <w:sz w:val="24"/>
          <w:szCs w:val="24"/>
        </w:rPr>
        <w:t>оказывающие влияние на качество воды.</w:t>
      </w:r>
    </w:p>
    <w:p w:rsidR="00A06FA1" w:rsidRPr="0008435A" w:rsidRDefault="00A06FA1" w:rsidP="00A06FA1">
      <w:pPr>
        <w:pStyle w:val="a8"/>
        <w:tabs>
          <w:tab w:val="left" w:pos="1276"/>
        </w:tabs>
        <w:spacing w:after="0" w:line="240" w:lineRule="auto"/>
        <w:ind w:firstLine="567"/>
        <w:rPr>
          <w:sz w:val="24"/>
          <w:szCs w:val="24"/>
        </w:rPr>
      </w:pPr>
      <w:r w:rsidRPr="0008435A">
        <w:rPr>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A06FA1" w:rsidRPr="0008435A" w:rsidRDefault="00A06FA1" w:rsidP="00A06FA1">
      <w:pPr>
        <w:pStyle w:val="a8"/>
        <w:tabs>
          <w:tab w:val="left" w:pos="1276"/>
          <w:tab w:val="left" w:pos="1560"/>
        </w:tabs>
        <w:spacing w:after="0" w:line="240" w:lineRule="auto"/>
        <w:ind w:firstLine="567"/>
        <w:rPr>
          <w:sz w:val="24"/>
          <w:szCs w:val="24"/>
        </w:rPr>
      </w:pPr>
      <w:r w:rsidRPr="0008435A">
        <w:rPr>
          <w:spacing w:val="-1"/>
          <w:sz w:val="24"/>
          <w:szCs w:val="24"/>
        </w:rPr>
        <w:t>3.2.2.</w:t>
      </w:r>
      <w:r w:rsidRPr="0008435A">
        <w:rPr>
          <w:sz w:val="24"/>
          <w:szCs w:val="24"/>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A06FA1" w:rsidRPr="0008435A" w:rsidRDefault="00A06FA1" w:rsidP="00A06FA1">
      <w:pPr>
        <w:pStyle w:val="a8"/>
        <w:numPr>
          <w:ilvl w:val="2"/>
          <w:numId w:val="6"/>
        </w:numPr>
        <w:tabs>
          <w:tab w:val="left" w:pos="1276"/>
        </w:tabs>
        <w:spacing w:after="0" w:line="240" w:lineRule="auto"/>
        <w:ind w:firstLine="567"/>
        <w:rPr>
          <w:sz w:val="24"/>
          <w:szCs w:val="24"/>
        </w:rPr>
      </w:pPr>
      <w:r w:rsidRPr="0008435A">
        <w:rPr>
          <w:sz w:val="24"/>
          <w:szCs w:val="24"/>
        </w:rPr>
        <w:t xml:space="preserve">выявление объектов, загрязняющих источники водоснабжения, с разработкой конкретных </w:t>
      </w:r>
      <w:proofErr w:type="spellStart"/>
      <w:r w:rsidRPr="0008435A">
        <w:rPr>
          <w:sz w:val="24"/>
          <w:szCs w:val="24"/>
        </w:rPr>
        <w:t>водоохранных</w:t>
      </w:r>
      <w:proofErr w:type="spellEnd"/>
      <w:r w:rsidRPr="0008435A">
        <w:rPr>
          <w:sz w:val="24"/>
          <w:szCs w:val="24"/>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8435A">
        <w:rPr>
          <w:sz w:val="24"/>
          <w:szCs w:val="24"/>
        </w:rPr>
        <w:t>Роспотребнадзора</w:t>
      </w:r>
      <w:proofErr w:type="spellEnd"/>
      <w:r w:rsidRPr="0008435A">
        <w:rPr>
          <w:sz w:val="24"/>
          <w:szCs w:val="24"/>
        </w:rPr>
        <w:t xml:space="preserve"> по Кемеровской области);</w:t>
      </w:r>
    </w:p>
    <w:p w:rsidR="00A06FA1" w:rsidRPr="0008435A" w:rsidRDefault="00A06FA1" w:rsidP="00A06FA1">
      <w:pPr>
        <w:pStyle w:val="a8"/>
        <w:numPr>
          <w:ilvl w:val="1"/>
          <w:numId w:val="6"/>
        </w:numPr>
        <w:tabs>
          <w:tab w:val="left" w:pos="1276"/>
        </w:tabs>
        <w:spacing w:after="0" w:line="240" w:lineRule="auto"/>
        <w:ind w:left="0" w:firstLine="567"/>
        <w:rPr>
          <w:spacing w:val="-5"/>
          <w:sz w:val="24"/>
          <w:szCs w:val="24"/>
        </w:rPr>
      </w:pPr>
      <w:r w:rsidRPr="0008435A">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06FA1" w:rsidRPr="0008435A" w:rsidRDefault="00A06FA1" w:rsidP="00A06FA1">
      <w:pPr>
        <w:pStyle w:val="a8"/>
        <w:numPr>
          <w:ilvl w:val="1"/>
          <w:numId w:val="6"/>
        </w:numPr>
        <w:tabs>
          <w:tab w:val="left" w:pos="1276"/>
        </w:tabs>
        <w:spacing w:after="0" w:line="240" w:lineRule="auto"/>
        <w:ind w:left="0" w:firstLine="567"/>
        <w:rPr>
          <w:spacing w:val="-5"/>
          <w:sz w:val="24"/>
          <w:szCs w:val="24"/>
        </w:rPr>
      </w:pPr>
      <w:r w:rsidRPr="0008435A">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06FA1" w:rsidRPr="0008435A" w:rsidRDefault="00A06FA1" w:rsidP="00A06FA1">
      <w:pPr>
        <w:pStyle w:val="a8"/>
        <w:numPr>
          <w:ilvl w:val="1"/>
          <w:numId w:val="6"/>
        </w:numPr>
        <w:tabs>
          <w:tab w:val="left" w:pos="1276"/>
        </w:tabs>
        <w:spacing w:after="0" w:line="240" w:lineRule="auto"/>
        <w:ind w:left="0" w:firstLine="567"/>
        <w:rPr>
          <w:sz w:val="24"/>
          <w:szCs w:val="24"/>
        </w:rPr>
      </w:pPr>
      <w:r w:rsidRPr="0008435A">
        <w:rPr>
          <w:sz w:val="24"/>
          <w:szCs w:val="24"/>
        </w:rPr>
        <w:t xml:space="preserve">все работы, в том числе добыча песка, гравия, </w:t>
      </w:r>
      <w:proofErr w:type="spellStart"/>
      <w:r w:rsidRPr="0008435A">
        <w:rPr>
          <w:sz w:val="24"/>
          <w:szCs w:val="24"/>
        </w:rPr>
        <w:t>донноуглубительные</w:t>
      </w:r>
      <w:proofErr w:type="spellEnd"/>
      <w:r w:rsidRPr="0008435A">
        <w:rPr>
          <w:sz w:val="24"/>
          <w:szCs w:val="24"/>
        </w:rPr>
        <w:t xml:space="preserve"> работы, в пределах акватории ЗСО допускаются по согласованию с Управлением </w:t>
      </w:r>
      <w:proofErr w:type="spellStart"/>
      <w:r w:rsidRPr="0008435A">
        <w:rPr>
          <w:sz w:val="24"/>
          <w:szCs w:val="24"/>
        </w:rPr>
        <w:t>Роспотребнадзора</w:t>
      </w:r>
      <w:proofErr w:type="spellEnd"/>
      <w:r w:rsidRPr="0008435A">
        <w:rPr>
          <w:sz w:val="24"/>
          <w:szCs w:val="24"/>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A06FA1" w:rsidRPr="0008435A" w:rsidRDefault="00A06FA1" w:rsidP="00A06FA1">
      <w:pPr>
        <w:pStyle w:val="a8"/>
        <w:numPr>
          <w:ilvl w:val="1"/>
          <w:numId w:val="6"/>
        </w:numPr>
        <w:tabs>
          <w:tab w:val="left" w:pos="1276"/>
        </w:tabs>
        <w:spacing w:after="0" w:line="240" w:lineRule="auto"/>
        <w:ind w:left="0" w:firstLine="567"/>
        <w:rPr>
          <w:sz w:val="24"/>
          <w:szCs w:val="24"/>
        </w:rPr>
      </w:pPr>
      <w:r w:rsidRPr="0008435A">
        <w:rPr>
          <w:sz w:val="24"/>
          <w:szCs w:val="24"/>
        </w:rPr>
        <w:t xml:space="preserve">использование химических методов борьбы с </w:t>
      </w:r>
      <w:proofErr w:type="spellStart"/>
      <w:r w:rsidRPr="0008435A">
        <w:rPr>
          <w:sz w:val="24"/>
          <w:szCs w:val="24"/>
        </w:rPr>
        <w:t>эвтрофикацией</w:t>
      </w:r>
      <w:proofErr w:type="spellEnd"/>
      <w:r w:rsidRPr="0008435A">
        <w:rPr>
          <w:sz w:val="24"/>
          <w:szCs w:val="24"/>
        </w:rPr>
        <w:t xml:space="preserve"> водоемов допускается при условии применения препаратов, имеющих положительное санитарно-эпидемиологическое заключение;</w:t>
      </w:r>
    </w:p>
    <w:p w:rsidR="00A06FA1" w:rsidRPr="0008435A" w:rsidRDefault="00A06FA1" w:rsidP="00A06FA1">
      <w:pPr>
        <w:pStyle w:val="a8"/>
        <w:numPr>
          <w:ilvl w:val="1"/>
          <w:numId w:val="6"/>
        </w:numPr>
        <w:tabs>
          <w:tab w:val="left" w:pos="1276"/>
        </w:tabs>
        <w:spacing w:after="0" w:line="240" w:lineRule="auto"/>
        <w:ind w:left="0" w:firstLine="567"/>
        <w:rPr>
          <w:sz w:val="24"/>
          <w:szCs w:val="24"/>
        </w:rPr>
      </w:pPr>
      <w:r w:rsidRPr="0008435A">
        <w:rPr>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8435A">
        <w:rPr>
          <w:sz w:val="24"/>
          <w:szCs w:val="24"/>
        </w:rPr>
        <w:t>подсланевых</w:t>
      </w:r>
      <w:proofErr w:type="spellEnd"/>
      <w:r w:rsidRPr="0008435A">
        <w:rPr>
          <w:sz w:val="24"/>
          <w:szCs w:val="24"/>
        </w:rPr>
        <w:t xml:space="preserve"> вод и твердых отходов; оборудование на пристанях сливных станций и приемников для сбора твердых отходов.</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3.2.3.</w:t>
      </w:r>
      <w:r w:rsidRPr="0008435A">
        <w:rPr>
          <w:sz w:val="24"/>
          <w:szCs w:val="24"/>
        </w:rPr>
        <w:tab/>
        <w:t>Мероприятия по второму поясу ЗСО:</w:t>
      </w:r>
    </w:p>
    <w:p w:rsidR="00A06FA1" w:rsidRPr="0008435A" w:rsidRDefault="00A06FA1" w:rsidP="00A06FA1">
      <w:pPr>
        <w:pStyle w:val="a8"/>
        <w:tabs>
          <w:tab w:val="left" w:pos="1276"/>
        </w:tabs>
        <w:spacing w:after="0" w:line="240" w:lineRule="auto"/>
        <w:ind w:firstLine="567"/>
        <w:rPr>
          <w:sz w:val="24"/>
          <w:szCs w:val="24"/>
        </w:rPr>
      </w:pPr>
      <w:r w:rsidRPr="0008435A">
        <w:rPr>
          <w:sz w:val="24"/>
          <w:szCs w:val="24"/>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A06FA1" w:rsidRPr="0008435A" w:rsidRDefault="00A06FA1" w:rsidP="00A06FA1">
      <w:pPr>
        <w:pStyle w:val="a8"/>
        <w:numPr>
          <w:ilvl w:val="2"/>
          <w:numId w:val="7"/>
        </w:numPr>
        <w:tabs>
          <w:tab w:val="left" w:pos="1276"/>
        </w:tabs>
        <w:spacing w:after="0" w:line="240" w:lineRule="auto"/>
        <w:ind w:firstLine="567"/>
        <w:rPr>
          <w:sz w:val="24"/>
          <w:szCs w:val="24"/>
        </w:rPr>
      </w:pPr>
      <w:r w:rsidRPr="0008435A">
        <w:rPr>
          <w:spacing w:val="-1"/>
          <w:sz w:val="24"/>
          <w:szCs w:val="24"/>
        </w:rPr>
        <w:t xml:space="preserve">запрещение размещения складов горюче-смазочных материалов, ядохимикатов и </w:t>
      </w:r>
      <w:r w:rsidRPr="0008435A">
        <w:rPr>
          <w:sz w:val="24"/>
          <w:szCs w:val="24"/>
        </w:rPr>
        <w:t xml:space="preserve">минеральных удобрений, накопителей промышленных стоков, </w:t>
      </w:r>
      <w:proofErr w:type="spellStart"/>
      <w:r w:rsidRPr="0008435A">
        <w:rPr>
          <w:sz w:val="24"/>
          <w:szCs w:val="24"/>
        </w:rPr>
        <w:t>шламохранилищ</w:t>
      </w:r>
      <w:proofErr w:type="spellEnd"/>
      <w:r w:rsidRPr="0008435A">
        <w:rPr>
          <w:sz w:val="24"/>
          <w:szCs w:val="24"/>
        </w:rPr>
        <w:t xml:space="preserve"> и других объектов, обусловливающих опасность химического загрязнения подземных вод.</w:t>
      </w:r>
    </w:p>
    <w:p w:rsidR="00A06FA1" w:rsidRPr="0008435A" w:rsidRDefault="00A06FA1" w:rsidP="00A06FA1">
      <w:pPr>
        <w:pStyle w:val="a8"/>
        <w:tabs>
          <w:tab w:val="left" w:pos="1276"/>
        </w:tabs>
        <w:spacing w:after="0" w:line="240" w:lineRule="auto"/>
        <w:ind w:firstLine="567"/>
        <w:rPr>
          <w:sz w:val="24"/>
          <w:szCs w:val="24"/>
        </w:rPr>
      </w:pPr>
      <w:r w:rsidRPr="0008435A">
        <w:rPr>
          <w:spacing w:val="-1"/>
          <w:sz w:val="24"/>
          <w:szCs w:val="24"/>
        </w:rPr>
        <w:t xml:space="preserve">Размещение таких объектов допускается в пределах третьего пояса ЗСО только при </w:t>
      </w:r>
      <w:r w:rsidRPr="0008435A">
        <w:rPr>
          <w:sz w:val="24"/>
          <w:szCs w:val="24"/>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06FA1" w:rsidRPr="0008435A" w:rsidRDefault="00A06FA1" w:rsidP="00A06FA1">
      <w:pPr>
        <w:pStyle w:val="a8"/>
        <w:numPr>
          <w:ilvl w:val="1"/>
          <w:numId w:val="7"/>
        </w:numPr>
        <w:tabs>
          <w:tab w:val="left" w:pos="1276"/>
        </w:tabs>
        <w:spacing w:after="0" w:line="240" w:lineRule="auto"/>
        <w:ind w:left="0" w:firstLine="567"/>
        <w:rPr>
          <w:sz w:val="24"/>
          <w:szCs w:val="24"/>
        </w:rPr>
      </w:pPr>
      <w:r w:rsidRPr="0008435A">
        <w:rPr>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06FA1" w:rsidRPr="0008435A" w:rsidRDefault="00A06FA1" w:rsidP="00A06FA1">
      <w:pPr>
        <w:pStyle w:val="a8"/>
        <w:numPr>
          <w:ilvl w:val="1"/>
          <w:numId w:val="7"/>
        </w:numPr>
        <w:tabs>
          <w:tab w:val="left" w:pos="1276"/>
        </w:tabs>
        <w:spacing w:after="0" w:line="240" w:lineRule="auto"/>
        <w:ind w:left="0" w:firstLine="567"/>
        <w:rPr>
          <w:sz w:val="24"/>
          <w:szCs w:val="24"/>
        </w:rPr>
      </w:pPr>
      <w:r w:rsidRPr="0008435A">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06FA1" w:rsidRPr="0008435A" w:rsidRDefault="00A06FA1" w:rsidP="00A06FA1">
      <w:pPr>
        <w:pStyle w:val="a8"/>
        <w:numPr>
          <w:ilvl w:val="1"/>
          <w:numId w:val="7"/>
        </w:numPr>
        <w:tabs>
          <w:tab w:val="left" w:pos="1276"/>
        </w:tabs>
        <w:spacing w:after="0" w:line="240" w:lineRule="auto"/>
        <w:ind w:left="0" w:firstLine="567"/>
        <w:rPr>
          <w:spacing w:val="-5"/>
          <w:sz w:val="24"/>
          <w:szCs w:val="24"/>
        </w:rPr>
      </w:pPr>
      <w:r w:rsidRPr="0008435A">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06FA1" w:rsidRPr="0008435A" w:rsidRDefault="00A06FA1" w:rsidP="00A06FA1">
      <w:pPr>
        <w:pStyle w:val="a8"/>
        <w:numPr>
          <w:ilvl w:val="1"/>
          <w:numId w:val="7"/>
        </w:numPr>
        <w:tabs>
          <w:tab w:val="left" w:pos="1276"/>
        </w:tabs>
        <w:spacing w:after="0" w:line="240" w:lineRule="auto"/>
        <w:ind w:left="0" w:firstLine="567"/>
        <w:rPr>
          <w:spacing w:val="-5"/>
          <w:sz w:val="24"/>
          <w:szCs w:val="24"/>
        </w:rPr>
      </w:pPr>
      <w:r w:rsidRPr="0008435A">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06FA1" w:rsidRPr="0008435A" w:rsidRDefault="00A06FA1" w:rsidP="00A06FA1">
      <w:pPr>
        <w:pStyle w:val="a8"/>
        <w:numPr>
          <w:ilvl w:val="1"/>
          <w:numId w:val="7"/>
        </w:numPr>
        <w:tabs>
          <w:tab w:val="left" w:pos="1276"/>
        </w:tabs>
        <w:spacing w:after="0" w:line="240" w:lineRule="auto"/>
        <w:ind w:left="0" w:firstLine="567"/>
        <w:rPr>
          <w:spacing w:val="-5"/>
          <w:sz w:val="24"/>
          <w:szCs w:val="24"/>
        </w:rPr>
      </w:pPr>
      <w:r w:rsidRPr="0008435A">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06FA1" w:rsidRPr="0008435A" w:rsidRDefault="00A06FA1" w:rsidP="00A06FA1">
      <w:pPr>
        <w:pStyle w:val="a8"/>
        <w:numPr>
          <w:ilvl w:val="1"/>
          <w:numId w:val="7"/>
        </w:numPr>
        <w:tabs>
          <w:tab w:val="left" w:pos="1276"/>
        </w:tabs>
        <w:spacing w:after="0" w:line="240" w:lineRule="auto"/>
        <w:ind w:left="0" w:firstLine="567"/>
        <w:rPr>
          <w:sz w:val="24"/>
          <w:szCs w:val="24"/>
        </w:rPr>
      </w:pPr>
      <w:r w:rsidRPr="0008435A">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A06FA1" w:rsidRPr="0008435A" w:rsidRDefault="00A06FA1" w:rsidP="00A06FA1">
      <w:pPr>
        <w:pStyle w:val="a8"/>
        <w:numPr>
          <w:ilvl w:val="1"/>
          <w:numId w:val="11"/>
        </w:numPr>
        <w:tabs>
          <w:tab w:val="left" w:pos="1134"/>
        </w:tabs>
        <w:spacing w:after="0" w:line="240" w:lineRule="auto"/>
        <w:ind w:left="0" w:firstLine="567"/>
        <w:rPr>
          <w:sz w:val="24"/>
          <w:szCs w:val="24"/>
        </w:rPr>
      </w:pPr>
      <w:r w:rsidRPr="0008435A">
        <w:rPr>
          <w:sz w:val="24"/>
          <w:szCs w:val="24"/>
        </w:rPr>
        <w:t>Мероприятия по санитарно–защитной полосе водоводов:</w:t>
      </w:r>
    </w:p>
    <w:p w:rsidR="00A06FA1" w:rsidRPr="0008435A" w:rsidRDefault="00A06FA1" w:rsidP="00A06FA1">
      <w:pPr>
        <w:pStyle w:val="a8"/>
        <w:numPr>
          <w:ilvl w:val="2"/>
          <w:numId w:val="8"/>
        </w:numPr>
        <w:tabs>
          <w:tab w:val="left" w:pos="1276"/>
        </w:tabs>
        <w:spacing w:after="0" w:line="240" w:lineRule="auto"/>
        <w:ind w:firstLine="567"/>
        <w:rPr>
          <w:sz w:val="24"/>
          <w:szCs w:val="24"/>
        </w:rPr>
      </w:pPr>
      <w:r w:rsidRPr="0008435A">
        <w:rPr>
          <w:sz w:val="24"/>
          <w:szCs w:val="24"/>
        </w:rPr>
        <w:t>в пределах санитарно-защитной полосы водоводов должны отсутствовать источники загрязнения почвы и грунтовых вод;</w:t>
      </w:r>
    </w:p>
    <w:p w:rsidR="00A06FA1" w:rsidRDefault="00A06FA1" w:rsidP="00A06FA1">
      <w:pPr>
        <w:pStyle w:val="a8"/>
        <w:numPr>
          <w:ilvl w:val="0"/>
          <w:numId w:val="8"/>
        </w:numPr>
        <w:tabs>
          <w:tab w:val="left" w:pos="1276"/>
        </w:tabs>
        <w:spacing w:after="0" w:line="240" w:lineRule="auto"/>
        <w:ind w:firstLine="567"/>
        <w:rPr>
          <w:sz w:val="24"/>
          <w:szCs w:val="24"/>
        </w:rPr>
      </w:pPr>
      <w:r w:rsidRPr="0008435A">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06FA1" w:rsidRPr="000B31FE" w:rsidRDefault="00A06FA1" w:rsidP="000B31FE">
      <w:pPr>
        <w:pStyle w:val="a8"/>
        <w:tabs>
          <w:tab w:val="left" w:pos="1276"/>
        </w:tabs>
        <w:spacing w:after="0" w:line="240" w:lineRule="auto"/>
        <w:ind w:firstLine="0"/>
        <w:rPr>
          <w:sz w:val="24"/>
          <w:szCs w:val="24"/>
        </w:rPr>
      </w:pPr>
    </w:p>
    <w:p w:rsidR="00A06FA1" w:rsidRPr="0008435A" w:rsidRDefault="00A06FA1" w:rsidP="00A06FA1">
      <w:pPr>
        <w:pStyle w:val="a8"/>
        <w:spacing w:after="0" w:line="240" w:lineRule="auto"/>
        <w:ind w:firstLine="567"/>
        <w:rPr>
          <w:sz w:val="24"/>
          <w:szCs w:val="24"/>
        </w:rPr>
      </w:pPr>
    </w:p>
    <w:p w:rsidR="00A06FA1" w:rsidRDefault="00A06FA1" w:rsidP="00A06FA1">
      <w:pPr>
        <w:pStyle w:val="a6"/>
        <w:tabs>
          <w:tab w:val="clear" w:pos="2687"/>
        </w:tabs>
        <w:spacing w:after="0" w:line="240" w:lineRule="auto"/>
        <w:ind w:left="0" w:firstLine="567"/>
        <w:rPr>
          <w:sz w:val="24"/>
        </w:rPr>
      </w:pPr>
      <w:bookmarkStart w:id="37" w:name="_Toc260335315"/>
      <w:bookmarkStart w:id="38" w:name="_Toc280760293"/>
      <w:bookmarkStart w:id="39" w:name="_Toc286414513"/>
      <w:bookmarkStart w:id="40" w:name="_Toc303417593"/>
      <w:r w:rsidRPr="0008435A">
        <w:rPr>
          <w:sz w:val="24"/>
        </w:rPr>
        <w:t xml:space="preserve">Ограничения использования земельных участков и объектов недвижимости на территориях береговой линии, </w:t>
      </w:r>
      <w:proofErr w:type="spellStart"/>
      <w:r w:rsidRPr="0008435A">
        <w:rPr>
          <w:sz w:val="24"/>
        </w:rPr>
        <w:t>водоохранных</w:t>
      </w:r>
      <w:proofErr w:type="spellEnd"/>
      <w:r w:rsidRPr="0008435A">
        <w:rPr>
          <w:sz w:val="24"/>
        </w:rPr>
        <w:t xml:space="preserve"> зон и прибрежно-защитной полос</w:t>
      </w:r>
      <w:bookmarkEnd w:id="37"/>
      <w:bookmarkEnd w:id="38"/>
      <w:r w:rsidRPr="0008435A">
        <w:rPr>
          <w:sz w:val="24"/>
        </w:rPr>
        <w:t>ы (О</w:t>
      </w:r>
      <w:proofErr w:type="gramStart"/>
      <w:r w:rsidRPr="0008435A">
        <w:rPr>
          <w:sz w:val="24"/>
        </w:rPr>
        <w:t>2</w:t>
      </w:r>
      <w:proofErr w:type="gramEnd"/>
      <w:r w:rsidRPr="0008435A">
        <w:rPr>
          <w:sz w:val="24"/>
        </w:rPr>
        <w:t>, О3)</w:t>
      </w:r>
      <w:bookmarkEnd w:id="39"/>
      <w:bookmarkEnd w:id="40"/>
    </w:p>
    <w:p w:rsidR="00A06FA1" w:rsidRPr="00E44FA7" w:rsidRDefault="00A06FA1" w:rsidP="00A06FA1">
      <w:pPr>
        <w:pStyle w:val="a5"/>
        <w:spacing w:line="240" w:lineRule="auto"/>
        <w:ind w:firstLine="567"/>
      </w:pP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proofErr w:type="spellStart"/>
      <w:proofErr w:type="gramStart"/>
      <w:r w:rsidRPr="00A35C3A">
        <w:rPr>
          <w:rFonts w:ascii="Times New Roman" w:hAnsi="Times New Roman"/>
        </w:rPr>
        <w:t>Водоохранными</w:t>
      </w:r>
      <w:proofErr w:type="spellEnd"/>
      <w:r w:rsidRPr="00A35C3A">
        <w:rPr>
          <w:rFonts w:ascii="Times New Roman" w:hAnsi="Times New Roman"/>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В границах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За пределами территорий городов и других населенных пунктов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w:t>
      </w:r>
      <w:r w:rsidRPr="00A35C3A">
        <w:rPr>
          <w:rFonts w:ascii="Times New Roman" w:hAnsi="Times New Roman"/>
        </w:rPr>
        <w:lastRenderedPageBreak/>
        <w:t xml:space="preserve">набережных границы прибрежных защитных полос этих водных объектов совпадают с парапетами набережных,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на таких территориях устанавливается от парапета набережной.</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рек или ручьев устанавливается от их истока для рек или ручьев протяженностью:</w:t>
      </w:r>
    </w:p>
    <w:p w:rsidR="00A06FA1" w:rsidRPr="00A35C3A" w:rsidRDefault="00A06FA1" w:rsidP="00A06FA1">
      <w:pPr>
        <w:pStyle w:val="ConsPlusNormal"/>
        <w:tabs>
          <w:tab w:val="left" w:pos="993"/>
          <w:tab w:val="left" w:pos="1276"/>
        </w:tabs>
        <w:ind w:left="567" w:firstLine="0"/>
        <w:rPr>
          <w:rFonts w:ascii="Times New Roman" w:hAnsi="Times New Roman"/>
        </w:rPr>
      </w:pPr>
      <w:r>
        <w:rPr>
          <w:rFonts w:ascii="Times New Roman" w:hAnsi="Times New Roman"/>
        </w:rPr>
        <w:t>-</w:t>
      </w:r>
      <w:r w:rsidRPr="00A35C3A">
        <w:rPr>
          <w:rFonts w:ascii="Times New Roman" w:hAnsi="Times New Roman"/>
        </w:rPr>
        <w:t xml:space="preserve"> до десяти километров - в размере пятидесяти метров;</w:t>
      </w:r>
    </w:p>
    <w:p w:rsidR="00A06FA1" w:rsidRPr="00A35C3A" w:rsidRDefault="00A06FA1" w:rsidP="00A06FA1">
      <w:pPr>
        <w:pStyle w:val="ConsPlusNormal"/>
        <w:tabs>
          <w:tab w:val="left" w:pos="993"/>
          <w:tab w:val="left" w:pos="1276"/>
        </w:tabs>
        <w:ind w:left="567" w:firstLine="0"/>
        <w:rPr>
          <w:rFonts w:ascii="Times New Roman" w:hAnsi="Times New Roman"/>
        </w:rPr>
      </w:pPr>
      <w:r>
        <w:rPr>
          <w:rFonts w:ascii="Times New Roman" w:hAnsi="Times New Roman"/>
        </w:rPr>
        <w:t>-</w:t>
      </w:r>
      <w:r w:rsidRPr="00A35C3A">
        <w:rPr>
          <w:rFonts w:ascii="Times New Roman" w:hAnsi="Times New Roman"/>
        </w:rPr>
        <w:t xml:space="preserve"> от десяти до пятидесяти километров - в размере ста метров;</w:t>
      </w:r>
    </w:p>
    <w:p w:rsidR="00A06FA1" w:rsidRPr="00A35C3A" w:rsidRDefault="00A06FA1" w:rsidP="00A06FA1">
      <w:pPr>
        <w:pStyle w:val="ConsPlusNormal"/>
        <w:tabs>
          <w:tab w:val="left" w:pos="993"/>
          <w:tab w:val="left" w:pos="1276"/>
        </w:tabs>
        <w:ind w:left="567" w:firstLine="0"/>
        <w:rPr>
          <w:rFonts w:ascii="Times New Roman" w:hAnsi="Times New Roman"/>
        </w:rPr>
      </w:pPr>
      <w:r>
        <w:rPr>
          <w:rFonts w:ascii="Times New Roman" w:hAnsi="Times New Roman"/>
        </w:rPr>
        <w:t>-</w:t>
      </w:r>
      <w:r w:rsidRPr="00A35C3A">
        <w:rPr>
          <w:rFonts w:ascii="Times New Roman" w:hAnsi="Times New Roman"/>
        </w:rPr>
        <w:t xml:space="preserve"> от пятидесяти километров и более - в размере двухсот метров.</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Для реки, ручья протяженностью менее десяти километров от истока до устья </w:t>
      </w:r>
      <w:proofErr w:type="spellStart"/>
      <w:r w:rsidRPr="00A35C3A">
        <w:rPr>
          <w:rFonts w:ascii="Times New Roman" w:hAnsi="Times New Roman"/>
        </w:rPr>
        <w:t>водоохранная</w:t>
      </w:r>
      <w:proofErr w:type="spellEnd"/>
      <w:r w:rsidRPr="00A35C3A">
        <w:rPr>
          <w:rFonts w:ascii="Times New Roman" w:hAnsi="Times New Roman"/>
        </w:rPr>
        <w:t xml:space="preserve"> зона совпадает с прибрежной защитной полосой. Радиус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для истоков реки, ручья устанавливается в размере пятидесяти метров.</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водохранилища, расположенного на водотоке, устанавливается равной ширине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этого водотока.</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Ширина прибрежной защитной полосы реки, озера, водохранилища, имеющих особо ценное </w:t>
      </w:r>
      <w:proofErr w:type="spellStart"/>
      <w:r w:rsidRPr="00A35C3A">
        <w:rPr>
          <w:rFonts w:ascii="Times New Roman" w:hAnsi="Times New Roman"/>
        </w:rPr>
        <w:t>рыбохозяйственное</w:t>
      </w:r>
      <w:proofErr w:type="spellEnd"/>
      <w:r w:rsidRPr="00A35C3A">
        <w:rPr>
          <w:rFonts w:ascii="Times New Roman" w:hAnsi="Times New Roman"/>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на таких территориях устанавливается от парапета набережной. При отсутствии набережной ширина </w:t>
      </w:r>
      <w:proofErr w:type="spellStart"/>
      <w:r w:rsidRPr="00A35C3A">
        <w:rPr>
          <w:rFonts w:ascii="Times New Roman" w:hAnsi="Times New Roman"/>
        </w:rPr>
        <w:t>водоохранной</w:t>
      </w:r>
      <w:proofErr w:type="spellEnd"/>
      <w:r w:rsidRPr="00A35C3A">
        <w:rPr>
          <w:rFonts w:ascii="Times New Roman" w:hAnsi="Times New Roman"/>
        </w:rPr>
        <w:t xml:space="preserve"> зоны, прибрежной защитной полосы измеряется от местоположения береговой линии (границы водного объекта).</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В границах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запрещаются:</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использование сточных вод в целях регулирования плодородия почв;</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осуществление авиационных мер по борьбе с вредными организмами;</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proofErr w:type="gramStart"/>
      <w:r w:rsidRPr="00A35C3A">
        <w:rPr>
          <w:rFonts w:ascii="Times New Roman" w:hAnsi="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 xml:space="preserve">размещение специализированных хранилищ пестицидов и </w:t>
      </w:r>
      <w:proofErr w:type="spellStart"/>
      <w:r w:rsidRPr="00A35C3A">
        <w:rPr>
          <w:rFonts w:ascii="Times New Roman" w:hAnsi="Times New Roman"/>
        </w:rPr>
        <w:t>агрохимикатов</w:t>
      </w:r>
      <w:proofErr w:type="spellEnd"/>
      <w:r w:rsidRPr="00A35C3A">
        <w:rPr>
          <w:rFonts w:ascii="Times New Roman" w:hAnsi="Times New Roman"/>
        </w:rPr>
        <w:t xml:space="preserve">, применение пестицидов и </w:t>
      </w:r>
      <w:proofErr w:type="spellStart"/>
      <w:r w:rsidRPr="00A35C3A">
        <w:rPr>
          <w:rFonts w:ascii="Times New Roman" w:hAnsi="Times New Roman"/>
        </w:rPr>
        <w:t>агрохимикатов</w:t>
      </w:r>
      <w:proofErr w:type="spellEnd"/>
      <w:r w:rsidRPr="00A35C3A">
        <w:rPr>
          <w:rFonts w:ascii="Times New Roman" w:hAnsi="Times New Roman"/>
        </w:rPr>
        <w:t>;</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сброс сточных, в том числе дренажных, вод;</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proofErr w:type="gramStart"/>
      <w:r w:rsidRPr="00A35C3A">
        <w:rPr>
          <w:rFonts w:ascii="Times New Roman" w:hAnsi="Times New Roman"/>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sidRPr="00A35C3A">
        <w:rPr>
          <w:rFonts w:ascii="Times New Roman" w:hAnsi="Times New Roman"/>
        </w:rPr>
        <w:lastRenderedPageBreak/>
        <w:t>соответствии со статьей 19.1 Закона Российской Федерации от 21</w:t>
      </w:r>
      <w:proofErr w:type="gramEnd"/>
      <w:r w:rsidRPr="00A35C3A">
        <w:rPr>
          <w:rFonts w:ascii="Times New Roman" w:hAnsi="Times New Roman"/>
        </w:rPr>
        <w:t xml:space="preserve"> февраля 1992 года N 2395-1 "О недрах").</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В границах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централизованные системы водоотведения (канализации), централизованные ливневые системы водоотведения;</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06FA1" w:rsidRPr="00A35C3A" w:rsidRDefault="00A06FA1" w:rsidP="00A06FA1">
      <w:pPr>
        <w:pStyle w:val="ConsPlusNormal"/>
        <w:tabs>
          <w:tab w:val="left" w:pos="993"/>
          <w:tab w:val="left" w:pos="1276"/>
        </w:tabs>
        <w:ind w:left="1287" w:firstLine="0"/>
        <w:rPr>
          <w:rFonts w:ascii="Times New Roman" w:hAnsi="Times New Roman"/>
        </w:rPr>
      </w:pPr>
    </w:p>
    <w:p w:rsidR="00A06FA1" w:rsidRPr="00A35C3A" w:rsidRDefault="00A06FA1" w:rsidP="00A06FA1">
      <w:pPr>
        <w:pStyle w:val="ConsPlusNormal"/>
        <w:tabs>
          <w:tab w:val="left" w:pos="993"/>
          <w:tab w:val="left" w:pos="1276"/>
        </w:tabs>
        <w:rPr>
          <w:rFonts w:ascii="Times New Roman" w:hAnsi="Times New Roman"/>
        </w:rPr>
      </w:pPr>
      <w:r w:rsidRPr="00A35C3A">
        <w:rPr>
          <w:rFonts w:ascii="Times New Roman" w:hAnsi="Times New Roman"/>
        </w:rPr>
        <w:t>1</w:t>
      </w:r>
      <w:r>
        <w:rPr>
          <w:rFonts w:ascii="Times New Roman" w:hAnsi="Times New Roman"/>
        </w:rPr>
        <w:t>2</w:t>
      </w:r>
      <w:r w:rsidRPr="00A35C3A">
        <w:rPr>
          <w:rFonts w:ascii="Times New Roman" w:hAnsi="Times New Roman"/>
        </w:rPr>
        <w:t xml:space="preserve">.1. </w:t>
      </w:r>
      <w:proofErr w:type="gramStart"/>
      <w:r w:rsidRPr="00A35C3A">
        <w:rPr>
          <w:rFonts w:ascii="Times New Roman" w:hAnsi="Times New Roman"/>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В границах прибрежных защитных полос наряду с установленными частью 15 настоящей статьи ограничениями запрещаются:</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распашка земель;</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размещение отвалов размываемых грунтов;</w:t>
      </w:r>
    </w:p>
    <w:p w:rsidR="00A06FA1" w:rsidRPr="00A35C3A" w:rsidRDefault="00A06FA1" w:rsidP="00A06FA1">
      <w:pPr>
        <w:pStyle w:val="ConsPlusNormal"/>
        <w:numPr>
          <w:ilvl w:val="0"/>
          <w:numId w:val="13"/>
        </w:numPr>
        <w:tabs>
          <w:tab w:val="left" w:pos="993"/>
          <w:tab w:val="left" w:pos="1276"/>
        </w:tabs>
        <w:suppressAutoHyphens w:val="0"/>
        <w:autoSpaceDN w:val="0"/>
        <w:adjustRightInd w:val="0"/>
        <w:rPr>
          <w:rFonts w:ascii="Times New Roman" w:hAnsi="Times New Roman"/>
        </w:rPr>
      </w:pPr>
      <w:r w:rsidRPr="00A35C3A">
        <w:rPr>
          <w:rFonts w:ascii="Times New Roman" w:hAnsi="Times New Roman"/>
        </w:rPr>
        <w:t>выпас сельскохозяйственных животных и организация для них летних лагерей, ванн.</w:t>
      </w:r>
    </w:p>
    <w:p w:rsidR="00A06FA1" w:rsidRPr="00A35C3A" w:rsidRDefault="00A06FA1" w:rsidP="00A06FA1">
      <w:pPr>
        <w:pStyle w:val="ConsPlusNormal"/>
        <w:numPr>
          <w:ilvl w:val="6"/>
          <w:numId w:val="12"/>
        </w:numPr>
        <w:tabs>
          <w:tab w:val="left" w:pos="993"/>
          <w:tab w:val="left" w:pos="1276"/>
        </w:tabs>
        <w:suppressAutoHyphens w:val="0"/>
        <w:autoSpaceDN w:val="0"/>
        <w:adjustRightInd w:val="0"/>
        <w:ind w:left="0" w:firstLine="567"/>
        <w:rPr>
          <w:rFonts w:ascii="Times New Roman" w:hAnsi="Times New Roman"/>
        </w:rPr>
      </w:pPr>
      <w:r w:rsidRPr="00A35C3A">
        <w:rPr>
          <w:rFonts w:ascii="Times New Roman" w:hAnsi="Times New Roman"/>
        </w:rPr>
        <w:t xml:space="preserve">Установление на местности границ </w:t>
      </w:r>
      <w:proofErr w:type="spellStart"/>
      <w:r w:rsidRPr="00A35C3A">
        <w:rPr>
          <w:rFonts w:ascii="Times New Roman" w:hAnsi="Times New Roman"/>
        </w:rPr>
        <w:t>водоохранных</w:t>
      </w:r>
      <w:proofErr w:type="spellEnd"/>
      <w:r w:rsidRPr="00A35C3A">
        <w:rPr>
          <w:rFonts w:ascii="Times New Roman" w:hAnsi="Times New Roman"/>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A06FA1" w:rsidRDefault="00A06FA1" w:rsidP="00A06FA1">
      <w:pPr>
        <w:pStyle w:val="a6"/>
        <w:tabs>
          <w:tab w:val="clear" w:pos="2687"/>
          <w:tab w:val="left" w:pos="1276"/>
        </w:tabs>
        <w:spacing w:after="0" w:line="240" w:lineRule="auto"/>
        <w:ind w:left="0" w:firstLine="567"/>
        <w:rPr>
          <w:sz w:val="24"/>
        </w:rPr>
      </w:pPr>
      <w:bookmarkStart w:id="41" w:name="_Toc260335316"/>
      <w:bookmarkStart w:id="42" w:name="_Toc280760294"/>
      <w:bookmarkStart w:id="43" w:name="_Toc286414514"/>
      <w:bookmarkStart w:id="44" w:name="_Toc303417594"/>
    </w:p>
    <w:p w:rsidR="00A06FA1" w:rsidRDefault="00A06FA1" w:rsidP="00A06FA1">
      <w:pPr>
        <w:pStyle w:val="a6"/>
        <w:tabs>
          <w:tab w:val="clear" w:pos="2687"/>
          <w:tab w:val="left" w:pos="1276"/>
        </w:tabs>
        <w:spacing w:after="0" w:line="240" w:lineRule="auto"/>
        <w:ind w:left="0" w:firstLine="567"/>
        <w:rPr>
          <w:sz w:val="24"/>
        </w:rPr>
      </w:pPr>
      <w:r w:rsidRPr="0008435A">
        <w:rPr>
          <w:sz w:val="24"/>
        </w:rPr>
        <w:t>Ограничения использования земельных участков и объектов недвижимости на территории санитарно-защитных зон</w:t>
      </w:r>
      <w:bookmarkEnd w:id="41"/>
      <w:bookmarkEnd w:id="42"/>
      <w:r w:rsidRPr="0008435A">
        <w:rPr>
          <w:sz w:val="24"/>
        </w:rPr>
        <w:t xml:space="preserve"> (О</w:t>
      </w:r>
      <w:proofErr w:type="gramStart"/>
      <w:r w:rsidRPr="0008435A">
        <w:rPr>
          <w:sz w:val="24"/>
        </w:rPr>
        <w:t>4</w:t>
      </w:r>
      <w:proofErr w:type="gramEnd"/>
      <w:r w:rsidRPr="0008435A">
        <w:rPr>
          <w:sz w:val="24"/>
        </w:rPr>
        <w:t>)</w:t>
      </w:r>
      <w:bookmarkEnd w:id="43"/>
      <w:bookmarkEnd w:id="44"/>
    </w:p>
    <w:p w:rsidR="00A06FA1" w:rsidRPr="00E44FA7" w:rsidRDefault="00A06FA1" w:rsidP="00A06FA1">
      <w:pPr>
        <w:pStyle w:val="a5"/>
        <w:spacing w:line="240" w:lineRule="auto"/>
        <w:ind w:firstLine="567"/>
        <w:rPr>
          <w:rFonts w:eastAsia="SimSun"/>
        </w:rPr>
      </w:pP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В соответствии с </w:t>
      </w:r>
      <w:proofErr w:type="spellStart"/>
      <w:r w:rsidRPr="0008435A">
        <w:rPr>
          <w:color w:val="auto"/>
          <w:sz w:val="24"/>
          <w:szCs w:val="24"/>
          <w:lang w:eastAsia="ru-RU"/>
        </w:rPr>
        <w:t>СанПиН</w:t>
      </w:r>
      <w:proofErr w:type="spellEnd"/>
      <w:r w:rsidRPr="0008435A">
        <w:rPr>
          <w:color w:val="auto"/>
          <w:sz w:val="24"/>
          <w:szCs w:val="24"/>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Размеры и границы санитарно-защитной зоны определяются в проекте санитарно-защитной зоны.</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lastRenderedPageBreak/>
        <w:t>В проекте санитарно-защитной зоны должны быть определены:</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размер и границы санитарно-защитной зоны;</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функциональное зонирование территории санитарно-защитной зоны и режим ее использования.</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Территория санитарно-защитной зоны предназначена </w:t>
      </w:r>
      <w:proofErr w:type="gramStart"/>
      <w:r w:rsidRPr="0008435A">
        <w:rPr>
          <w:color w:val="auto"/>
          <w:sz w:val="24"/>
          <w:szCs w:val="24"/>
          <w:lang w:eastAsia="ru-RU"/>
        </w:rPr>
        <w:t>для</w:t>
      </w:r>
      <w:proofErr w:type="gramEnd"/>
      <w:r w:rsidRPr="0008435A">
        <w:rPr>
          <w:color w:val="auto"/>
          <w:sz w:val="24"/>
          <w:szCs w:val="24"/>
          <w:lang w:eastAsia="ru-RU"/>
        </w:rPr>
        <w:t>:</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создания санитарно-защитного барьера между территорией предприятия (группы предприятий) и территорией жилой застройки;</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08435A">
        <w:rPr>
          <w:color w:val="auto"/>
          <w:sz w:val="24"/>
          <w:szCs w:val="24"/>
          <w:lang w:eastAsia="ru-RU"/>
        </w:rPr>
        <w:t xml:space="preserve">Согласно </w:t>
      </w:r>
      <w:proofErr w:type="spellStart"/>
      <w:r w:rsidRPr="0008435A">
        <w:rPr>
          <w:color w:val="auto"/>
          <w:sz w:val="24"/>
          <w:szCs w:val="24"/>
          <w:lang w:eastAsia="ru-RU"/>
        </w:rPr>
        <w:t>СанПиН</w:t>
      </w:r>
      <w:proofErr w:type="spellEnd"/>
      <w:r w:rsidRPr="0008435A">
        <w:rPr>
          <w:color w:val="auto"/>
          <w:sz w:val="24"/>
          <w:szCs w:val="24"/>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08435A">
        <w:rPr>
          <w:color w:val="auto"/>
          <w:sz w:val="24"/>
          <w:szCs w:val="24"/>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В границах санитарно-защитной зоны допускается размещать:</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сельхозугодия для выращивания технических культур, не используемых для производства продуктов питания;</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A06FA1" w:rsidRPr="0008435A" w:rsidRDefault="00A06FA1" w:rsidP="00A06FA1">
      <w:pPr>
        <w:pStyle w:val="14"/>
        <w:spacing w:line="240" w:lineRule="auto"/>
        <w:ind w:firstLine="567"/>
        <w:rPr>
          <w:color w:val="auto"/>
          <w:sz w:val="24"/>
          <w:szCs w:val="24"/>
          <w:lang w:eastAsia="ru-RU"/>
        </w:rPr>
      </w:pPr>
      <w:proofErr w:type="gramStart"/>
      <w:r w:rsidRPr="0008435A">
        <w:rPr>
          <w:color w:val="auto"/>
          <w:sz w:val="24"/>
          <w:szCs w:val="24"/>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A06FA1" w:rsidRPr="0008435A" w:rsidRDefault="00A06FA1" w:rsidP="00A06FA1">
      <w:pPr>
        <w:pStyle w:val="14"/>
        <w:spacing w:line="240" w:lineRule="auto"/>
        <w:ind w:firstLine="567"/>
        <w:rPr>
          <w:color w:val="auto"/>
          <w:sz w:val="24"/>
          <w:szCs w:val="24"/>
          <w:lang w:eastAsia="ru-RU"/>
        </w:rPr>
      </w:pPr>
      <w:proofErr w:type="gramStart"/>
      <w:r w:rsidRPr="0008435A">
        <w:rPr>
          <w:color w:val="auto"/>
          <w:sz w:val="24"/>
          <w:szCs w:val="24"/>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8435A">
        <w:rPr>
          <w:color w:val="auto"/>
          <w:sz w:val="24"/>
          <w:szCs w:val="24"/>
          <w:lang w:eastAsia="ru-RU"/>
        </w:rPr>
        <w:t>электроподстанции</w:t>
      </w:r>
      <w:proofErr w:type="spellEnd"/>
      <w:r w:rsidRPr="0008435A">
        <w:rPr>
          <w:color w:val="auto"/>
          <w:sz w:val="24"/>
          <w:szCs w:val="24"/>
          <w:lang w:eastAsia="ru-RU"/>
        </w:rPr>
        <w:t xml:space="preserve">, </w:t>
      </w:r>
      <w:proofErr w:type="spellStart"/>
      <w:r w:rsidRPr="0008435A">
        <w:rPr>
          <w:color w:val="auto"/>
          <w:sz w:val="24"/>
          <w:szCs w:val="24"/>
          <w:lang w:eastAsia="ru-RU"/>
        </w:rPr>
        <w:t>нефте</w:t>
      </w:r>
      <w:proofErr w:type="spellEnd"/>
      <w:r w:rsidRPr="0008435A">
        <w:rPr>
          <w:color w:val="auto"/>
          <w:sz w:val="24"/>
          <w:szCs w:val="24"/>
          <w:lang w:eastAsia="ru-RU"/>
        </w:rPr>
        <w:t xml:space="preserve">- и газопроводы, артезианские скважины для технического водоснабжения, </w:t>
      </w:r>
      <w:proofErr w:type="spellStart"/>
      <w:r w:rsidRPr="0008435A">
        <w:rPr>
          <w:color w:val="auto"/>
          <w:sz w:val="24"/>
          <w:szCs w:val="24"/>
          <w:lang w:eastAsia="ru-RU"/>
        </w:rPr>
        <w:t>водоохлаждающие</w:t>
      </w:r>
      <w:proofErr w:type="spellEnd"/>
      <w:r w:rsidRPr="0008435A">
        <w:rPr>
          <w:color w:val="auto"/>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8435A">
        <w:rPr>
          <w:color w:val="auto"/>
          <w:sz w:val="24"/>
          <w:szCs w:val="24"/>
          <w:lang w:eastAsia="ru-RU"/>
        </w:rPr>
        <w:t>промплощадки</w:t>
      </w:r>
      <w:proofErr w:type="spellEnd"/>
      <w:r w:rsidRPr="0008435A">
        <w:rPr>
          <w:color w:val="auto"/>
          <w:sz w:val="24"/>
          <w:szCs w:val="24"/>
          <w:lang w:eastAsia="ru-RU"/>
        </w:rPr>
        <w:t xml:space="preserve"> предприятий и санитарно-защитной зоны. </w:t>
      </w:r>
      <w:proofErr w:type="gramEnd"/>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 xml:space="preserve">В </w:t>
      </w:r>
      <w:proofErr w:type="spellStart"/>
      <w:r w:rsidRPr="0008435A">
        <w:rPr>
          <w:color w:val="auto"/>
          <w:sz w:val="24"/>
          <w:szCs w:val="24"/>
          <w:lang w:eastAsia="ru-RU"/>
        </w:rPr>
        <w:t>предпроектной</w:t>
      </w:r>
      <w:proofErr w:type="spellEnd"/>
      <w:r w:rsidRPr="0008435A">
        <w:rPr>
          <w:color w:val="auto"/>
          <w:sz w:val="24"/>
          <w:szCs w:val="24"/>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A06FA1" w:rsidRPr="0008435A" w:rsidRDefault="00A06FA1" w:rsidP="00A06FA1">
      <w:pPr>
        <w:pStyle w:val="a8"/>
        <w:tabs>
          <w:tab w:val="left" w:pos="1276"/>
        </w:tabs>
        <w:spacing w:after="0" w:line="240" w:lineRule="auto"/>
        <w:ind w:firstLine="567"/>
        <w:rPr>
          <w:sz w:val="24"/>
          <w:szCs w:val="24"/>
        </w:rPr>
      </w:pPr>
      <w:r w:rsidRPr="0008435A">
        <w:rPr>
          <w:sz w:val="24"/>
          <w:szCs w:val="24"/>
        </w:rPr>
        <w:t xml:space="preserve">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w:t>
      </w:r>
      <w:r w:rsidRPr="0008435A">
        <w:rPr>
          <w:sz w:val="24"/>
          <w:szCs w:val="24"/>
        </w:rPr>
        <w:lastRenderedPageBreak/>
        <w:t>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A06FA1" w:rsidRDefault="00A06FA1" w:rsidP="00A06FA1">
      <w:pPr>
        <w:rPr>
          <w:rFonts w:ascii="Calibri" w:eastAsia="Calibri" w:hAnsi="Calibri"/>
          <w:szCs w:val="24"/>
        </w:rPr>
      </w:pPr>
    </w:p>
    <w:p w:rsidR="00A06FA1" w:rsidRDefault="00A06FA1" w:rsidP="00A06FA1">
      <w:pPr>
        <w:pStyle w:val="a6"/>
        <w:tabs>
          <w:tab w:val="clear" w:pos="2687"/>
          <w:tab w:val="left" w:pos="1276"/>
        </w:tabs>
        <w:spacing w:after="0" w:line="240" w:lineRule="auto"/>
        <w:ind w:left="0" w:firstLine="567"/>
        <w:rPr>
          <w:sz w:val="24"/>
        </w:rPr>
      </w:pPr>
      <w:bookmarkStart w:id="45" w:name="OLE_LINK7"/>
      <w:bookmarkStart w:id="46" w:name="OLE_LINK8"/>
      <w:bookmarkStart w:id="47" w:name="OLE_LINK9"/>
      <w:r w:rsidRPr="007F0FEF">
        <w:rPr>
          <w:color w:val="auto"/>
          <w:sz w:val="24"/>
        </w:rPr>
        <w:t>Ограничения использования объектов недвижимости</w:t>
      </w:r>
      <w:r>
        <w:rPr>
          <w:color w:val="auto"/>
          <w:sz w:val="24"/>
        </w:rPr>
        <w:t xml:space="preserve"> </w:t>
      </w:r>
      <w:r w:rsidRPr="007F0FEF">
        <w:rPr>
          <w:color w:val="auto"/>
          <w:sz w:val="24"/>
        </w:rPr>
        <w:t xml:space="preserve">на территориях, подверженных риску возникновения ЧС природного характера в зоне горного отвода </w:t>
      </w:r>
      <w:r w:rsidRPr="0008435A">
        <w:rPr>
          <w:sz w:val="24"/>
        </w:rPr>
        <w:t>(О</w:t>
      </w:r>
      <w:r>
        <w:rPr>
          <w:sz w:val="24"/>
        </w:rPr>
        <w:t>5</w:t>
      </w:r>
      <w:r w:rsidRPr="0008435A">
        <w:rPr>
          <w:sz w:val="24"/>
        </w:rPr>
        <w:t>)</w:t>
      </w:r>
      <w:bookmarkEnd w:id="45"/>
      <w:bookmarkEnd w:id="46"/>
      <w:bookmarkEnd w:id="47"/>
      <w:r w:rsidRPr="0008435A">
        <w:rPr>
          <w:sz w:val="24"/>
        </w:rPr>
        <w:t>.</w:t>
      </w:r>
    </w:p>
    <w:p w:rsidR="00A06FA1" w:rsidRPr="007F0FEF" w:rsidRDefault="00A06FA1" w:rsidP="00A06FA1">
      <w:pPr>
        <w:pStyle w:val="14"/>
        <w:spacing w:line="240" w:lineRule="auto"/>
        <w:ind w:firstLine="567"/>
        <w:rPr>
          <w:color w:val="auto"/>
          <w:sz w:val="24"/>
          <w:szCs w:val="24"/>
          <w:lang w:eastAsia="ru-RU"/>
        </w:rPr>
      </w:pPr>
      <w:r>
        <w:rPr>
          <w:rFonts w:ascii="Calibri" w:eastAsia="Calibri" w:hAnsi="Calibri"/>
          <w:color w:val="auto"/>
          <w:szCs w:val="24"/>
          <w:lang w:eastAsia="en-US"/>
        </w:rPr>
        <w:tab/>
      </w:r>
      <w:r w:rsidRPr="007F0FEF">
        <w:rPr>
          <w:color w:val="auto"/>
          <w:sz w:val="24"/>
          <w:szCs w:val="24"/>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A06FA1" w:rsidRPr="007F0FEF" w:rsidRDefault="00A06FA1" w:rsidP="00A06FA1">
      <w:pPr>
        <w:pStyle w:val="14"/>
        <w:spacing w:line="240" w:lineRule="auto"/>
        <w:ind w:firstLine="567"/>
        <w:rPr>
          <w:color w:val="auto"/>
          <w:sz w:val="24"/>
          <w:szCs w:val="24"/>
          <w:lang w:eastAsia="ru-RU"/>
        </w:rPr>
      </w:pPr>
      <w:r w:rsidRPr="007F0FEF">
        <w:rPr>
          <w:color w:val="auto"/>
          <w:sz w:val="24"/>
          <w:szCs w:val="24"/>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A06FA1" w:rsidRPr="007F0FEF" w:rsidRDefault="00A06FA1" w:rsidP="00A06FA1">
      <w:pPr>
        <w:pStyle w:val="14"/>
        <w:spacing w:line="240" w:lineRule="auto"/>
        <w:ind w:firstLine="567"/>
        <w:rPr>
          <w:color w:val="auto"/>
          <w:sz w:val="24"/>
          <w:szCs w:val="24"/>
          <w:lang w:eastAsia="ru-RU"/>
        </w:rPr>
      </w:pPr>
      <w:r w:rsidRPr="007F0FEF">
        <w:rPr>
          <w:color w:val="auto"/>
          <w:sz w:val="24"/>
          <w:szCs w:val="24"/>
          <w:lang w:eastAsia="ru-RU"/>
        </w:rPr>
        <w:t xml:space="preserve">3. </w:t>
      </w:r>
      <w:proofErr w:type="gramStart"/>
      <w:r w:rsidRPr="007F0FEF">
        <w:rPr>
          <w:color w:val="auto"/>
          <w:sz w:val="24"/>
          <w:szCs w:val="24"/>
          <w:lang w:eastAsia="ru-RU"/>
        </w:rPr>
        <w:t>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w:t>
      </w:r>
      <w:proofErr w:type="gramEnd"/>
      <w:r w:rsidRPr="007F0FEF">
        <w:rPr>
          <w:color w:val="auto"/>
          <w:sz w:val="24"/>
          <w:szCs w:val="24"/>
          <w:lang w:eastAsia="ru-RU"/>
        </w:rPr>
        <w:t xml:space="preserve"> При этом строительство зданий и сооружений следует осуществлять в соответствии с требованиями </w:t>
      </w:r>
      <w:proofErr w:type="spellStart"/>
      <w:r w:rsidRPr="007F0FEF">
        <w:rPr>
          <w:color w:val="auto"/>
          <w:sz w:val="24"/>
          <w:szCs w:val="24"/>
          <w:lang w:eastAsia="ru-RU"/>
        </w:rPr>
        <w:t>СНиП</w:t>
      </w:r>
      <w:proofErr w:type="spellEnd"/>
      <w:r w:rsidRPr="007F0FEF">
        <w:rPr>
          <w:color w:val="auto"/>
          <w:sz w:val="24"/>
          <w:szCs w:val="24"/>
          <w:lang w:eastAsia="ru-RU"/>
        </w:rPr>
        <w:t xml:space="preserve"> 2.01.09-91 "Здания и сооружения на подрабатываемых территориях и </w:t>
      </w:r>
      <w:proofErr w:type="spellStart"/>
      <w:r w:rsidRPr="007F0FEF">
        <w:rPr>
          <w:color w:val="auto"/>
          <w:sz w:val="24"/>
          <w:szCs w:val="24"/>
          <w:lang w:eastAsia="ru-RU"/>
        </w:rPr>
        <w:t>просадочных</w:t>
      </w:r>
      <w:proofErr w:type="spellEnd"/>
      <w:r w:rsidRPr="007F0FEF">
        <w:rPr>
          <w:color w:val="auto"/>
          <w:sz w:val="24"/>
          <w:szCs w:val="24"/>
          <w:lang w:eastAsia="ru-RU"/>
        </w:rPr>
        <w:t xml:space="preserve"> грунтах".</w:t>
      </w:r>
    </w:p>
    <w:p w:rsidR="00A06FA1" w:rsidRDefault="00A06FA1" w:rsidP="00A06FA1">
      <w:pPr>
        <w:pStyle w:val="a6"/>
        <w:tabs>
          <w:tab w:val="clear" w:pos="2687"/>
          <w:tab w:val="left" w:pos="1276"/>
        </w:tabs>
        <w:spacing w:after="0" w:line="240" w:lineRule="auto"/>
        <w:ind w:left="0" w:firstLine="0"/>
        <w:rPr>
          <w:sz w:val="24"/>
        </w:rPr>
      </w:pPr>
      <w:bookmarkStart w:id="48" w:name="OLE_LINK4"/>
      <w:bookmarkStart w:id="49" w:name="OLE_LINK5"/>
      <w:bookmarkStart w:id="50" w:name="OLE_LINK6"/>
      <w:r w:rsidRPr="0008435A">
        <w:rPr>
          <w:sz w:val="24"/>
        </w:rPr>
        <w:t>Ограничения использования объектов недвижимости на территориях охранных зон объектов</w:t>
      </w:r>
      <w:r>
        <w:rPr>
          <w:sz w:val="24"/>
        </w:rPr>
        <w:t xml:space="preserve"> и сетей</w:t>
      </w:r>
      <w:r w:rsidRPr="0008435A">
        <w:rPr>
          <w:sz w:val="24"/>
        </w:rPr>
        <w:t xml:space="preserve"> инженерной инфраструктуры (О</w:t>
      </w:r>
      <w:proofErr w:type="gramStart"/>
      <w:r w:rsidRPr="0008435A">
        <w:rPr>
          <w:sz w:val="24"/>
        </w:rPr>
        <w:t>6</w:t>
      </w:r>
      <w:proofErr w:type="gramEnd"/>
      <w:r>
        <w:rPr>
          <w:sz w:val="24"/>
        </w:rPr>
        <w:t>, О7</w:t>
      </w:r>
      <w:r w:rsidRPr="0008435A">
        <w:rPr>
          <w:sz w:val="24"/>
        </w:rPr>
        <w:t>).</w:t>
      </w:r>
      <w:bookmarkEnd w:id="48"/>
      <w:bookmarkEnd w:id="49"/>
      <w:bookmarkEnd w:id="50"/>
    </w:p>
    <w:p w:rsidR="00A06FA1" w:rsidRPr="00E44FA7" w:rsidRDefault="00A06FA1" w:rsidP="00A06FA1">
      <w:pPr>
        <w:pStyle w:val="a5"/>
        <w:spacing w:line="240" w:lineRule="auto"/>
        <w:ind w:firstLine="567"/>
      </w:pP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A06FA1" w:rsidRPr="0008435A" w:rsidRDefault="00A06FA1" w:rsidP="00A06FA1">
      <w:pPr>
        <w:pStyle w:val="14"/>
        <w:spacing w:line="240" w:lineRule="auto"/>
        <w:ind w:firstLine="567"/>
        <w:rPr>
          <w:color w:val="auto"/>
          <w:sz w:val="24"/>
          <w:szCs w:val="24"/>
          <w:lang w:eastAsia="ru-RU"/>
        </w:rPr>
      </w:pPr>
      <w:proofErr w:type="gramStart"/>
      <w:r w:rsidRPr="0008435A">
        <w:rPr>
          <w:color w:val="auto"/>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8435A">
        <w:rPr>
          <w:color w:val="auto"/>
          <w:sz w:val="24"/>
          <w:szCs w:val="24"/>
          <w:lang w:eastAsia="ru-RU"/>
        </w:rPr>
        <w:t xml:space="preserve"> линий электропередачи;</w:t>
      </w:r>
    </w:p>
    <w:p w:rsidR="00A06FA1" w:rsidRPr="0008435A" w:rsidRDefault="00A06FA1" w:rsidP="00A06FA1">
      <w:pPr>
        <w:pStyle w:val="14"/>
        <w:spacing w:line="240" w:lineRule="auto"/>
        <w:ind w:firstLine="567"/>
        <w:rPr>
          <w:color w:val="auto"/>
          <w:sz w:val="24"/>
          <w:szCs w:val="24"/>
          <w:lang w:eastAsia="ru-RU"/>
        </w:rPr>
      </w:pPr>
      <w:r w:rsidRPr="0008435A">
        <w:rPr>
          <w:color w:val="auto"/>
          <w:sz w:val="24"/>
          <w:szCs w:val="24"/>
          <w:lang w:eastAsia="ru-RU"/>
        </w:rPr>
        <w:t>г) размещать свалки;</w:t>
      </w:r>
    </w:p>
    <w:p w:rsidR="00A06FA1" w:rsidRPr="0008435A" w:rsidRDefault="00A06FA1" w:rsidP="00A06FA1">
      <w:pPr>
        <w:pStyle w:val="14"/>
        <w:spacing w:line="240" w:lineRule="auto"/>
        <w:ind w:firstLine="567"/>
        <w:rPr>
          <w:color w:val="auto"/>
          <w:sz w:val="24"/>
          <w:szCs w:val="24"/>
          <w:lang w:eastAsia="ru-RU"/>
        </w:rPr>
      </w:pPr>
      <w:proofErr w:type="spellStart"/>
      <w:r w:rsidRPr="0008435A">
        <w:rPr>
          <w:color w:val="auto"/>
          <w:sz w:val="24"/>
          <w:szCs w:val="24"/>
          <w:lang w:eastAsia="ru-RU"/>
        </w:rPr>
        <w:t>д</w:t>
      </w:r>
      <w:proofErr w:type="spellEnd"/>
      <w:r w:rsidRPr="0008435A">
        <w:rPr>
          <w:color w:val="auto"/>
          <w:sz w:val="24"/>
          <w:szCs w:val="24"/>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A06FA1" w:rsidRPr="00B25A14" w:rsidRDefault="00A06FA1" w:rsidP="00A06FA1">
      <w:pPr>
        <w:rPr>
          <w:rFonts w:ascii="Calibri" w:eastAsia="Calibri" w:hAnsi="Calibri"/>
          <w:szCs w:val="24"/>
        </w:rPr>
      </w:pPr>
    </w:p>
    <w:p w:rsidR="00A06FA1" w:rsidRPr="00DA1A5D" w:rsidRDefault="00A06FA1" w:rsidP="009619C1">
      <w:pPr>
        <w:jc w:val="both"/>
        <w:rPr>
          <w:rFonts w:ascii="Times New Roman" w:hAnsi="Times New Roman" w:cs="Times New Roman"/>
          <w:sz w:val="24"/>
          <w:szCs w:val="24"/>
        </w:rPr>
      </w:pPr>
    </w:p>
    <w:sectPr w:rsidR="00A06FA1" w:rsidRPr="00DA1A5D" w:rsidSect="00A06FA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1">
    <w:nsid w:val="128532B0"/>
    <w:multiLevelType w:val="multilevel"/>
    <w:tmpl w:val="9F2AACD4"/>
    <w:numStyleLink w:val="a0"/>
  </w:abstractNum>
  <w:abstractNum w:abstractNumId="2">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1DE4D5B"/>
    <w:multiLevelType w:val="multilevel"/>
    <w:tmpl w:val="1E4CB0BE"/>
    <w:numStyleLink w:val="a"/>
  </w:abstractNum>
  <w:abstractNum w:abstractNumId="4">
    <w:nsid w:val="35A949BC"/>
    <w:multiLevelType w:val="multilevel"/>
    <w:tmpl w:val="1E4CB0BE"/>
    <w:numStyleLink w:val="a"/>
  </w:abstractNum>
  <w:abstractNum w:abstractNumId="5">
    <w:nsid w:val="4810542E"/>
    <w:multiLevelType w:val="multilevel"/>
    <w:tmpl w:val="1E4CB0BE"/>
    <w:numStyleLink w:val="a"/>
  </w:abstractNum>
  <w:abstractNum w:abstractNumId="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120B93"/>
    <w:multiLevelType w:val="hybridMultilevel"/>
    <w:tmpl w:val="728E101C"/>
    <w:lvl w:ilvl="0" w:tplc="CAA23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29D7E5C"/>
    <w:multiLevelType w:val="hybridMultilevel"/>
    <w:tmpl w:val="53BE1EC6"/>
    <w:lvl w:ilvl="0" w:tplc="2A705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F0624F"/>
    <w:multiLevelType w:val="multilevel"/>
    <w:tmpl w:val="1E4CB0BE"/>
    <w:numStyleLink w:val="a"/>
  </w:abstractNum>
  <w:abstractNum w:abstractNumId="12">
    <w:nsid w:val="6F931D3C"/>
    <w:multiLevelType w:val="multilevel"/>
    <w:tmpl w:val="1E4CB0BE"/>
    <w:numStyleLink w:val="a"/>
  </w:abstractNum>
  <w:abstractNum w:abstractNumId="13">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12"/>
  </w:num>
  <w:num w:numId="4">
    <w:abstractNumId w:val="4"/>
  </w:num>
  <w:num w:numId="5">
    <w:abstractNumId w:val="1"/>
  </w:num>
  <w:num w:numId="6">
    <w:abstractNumId w:val="5"/>
  </w:num>
  <w:num w:numId="7">
    <w:abstractNumId w:val="3"/>
  </w:num>
  <w:num w:numId="8">
    <w:abstractNumId w:val="11"/>
  </w:num>
  <w:num w:numId="9">
    <w:abstractNumId w:val="8"/>
  </w:num>
  <w:num w:numId="10">
    <w:abstractNumId w:val="6"/>
  </w:num>
  <w:num w:numId="11">
    <w:abstractNumId w:val="13"/>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091"/>
    <w:rsid w:val="0005219D"/>
    <w:rsid w:val="00057613"/>
    <w:rsid w:val="00093A57"/>
    <w:rsid w:val="000B31FE"/>
    <w:rsid w:val="00297BDC"/>
    <w:rsid w:val="004D2BD9"/>
    <w:rsid w:val="005B08D0"/>
    <w:rsid w:val="006837F7"/>
    <w:rsid w:val="009619C1"/>
    <w:rsid w:val="009837E2"/>
    <w:rsid w:val="009E1E55"/>
    <w:rsid w:val="00A06FA1"/>
    <w:rsid w:val="00A4381C"/>
    <w:rsid w:val="00A46DE0"/>
    <w:rsid w:val="00BA3807"/>
    <w:rsid w:val="00C01023"/>
    <w:rsid w:val="00C34F59"/>
    <w:rsid w:val="00D11091"/>
    <w:rsid w:val="00DA1A5D"/>
    <w:rsid w:val="00E5241B"/>
    <w:rsid w:val="00EE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4F59"/>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A06FA1"/>
    <w:pPr>
      <w:widowControl w:val="0"/>
      <w:suppressAutoHyphens/>
      <w:autoSpaceDE w:val="0"/>
      <w:spacing w:after="0" w:line="240" w:lineRule="auto"/>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uiPriority w:val="99"/>
    <w:rsid w:val="00A06FA1"/>
    <w:rPr>
      <w:rFonts w:ascii="Arial" w:eastAsia="Arial" w:hAnsi="Arial" w:cs="Arial"/>
      <w:color w:val="202020"/>
      <w:sz w:val="24"/>
      <w:szCs w:val="24"/>
      <w:lang w:eastAsia="ar-SA"/>
    </w:rPr>
  </w:style>
  <w:style w:type="paragraph" w:customStyle="1" w:styleId="14">
    <w:name w:val="ПОЛУТОРНЫЙ 14"/>
    <w:basedOn w:val="a1"/>
    <w:link w:val="140"/>
    <w:qFormat/>
    <w:rsid w:val="00A06FA1"/>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0">
    <w:name w:val="ПОЛУТОРНЫЙ 14 Знак"/>
    <w:link w:val="14"/>
    <w:rsid w:val="00A06FA1"/>
    <w:rPr>
      <w:rFonts w:ascii="Times New Roman" w:eastAsia="Times New Roman" w:hAnsi="Times New Roman" w:cs="Times New Roman"/>
      <w:color w:val="000000"/>
      <w:sz w:val="28"/>
      <w:szCs w:val="28"/>
      <w:lang w:eastAsia="ar-SA"/>
    </w:rPr>
  </w:style>
  <w:style w:type="paragraph" w:customStyle="1" w:styleId="a5">
    <w:name w:val="_Обычный"/>
    <w:basedOn w:val="a1"/>
    <w:semiHidden/>
    <w:rsid w:val="00A06FA1"/>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6">
    <w:name w:val="!!!_Заголовок_статьи_!!!"/>
    <w:next w:val="a5"/>
    <w:link w:val="a7"/>
    <w:rsid w:val="00A06FA1"/>
    <w:pPr>
      <w:keepNext/>
      <w:keepLines/>
      <w:shd w:val="clear" w:color="auto" w:fill="FFFFFF"/>
      <w:tabs>
        <w:tab w:val="num" w:pos="2687"/>
      </w:tabs>
      <w:suppressAutoHyphens/>
      <w:spacing w:after="120" w:line="331" w:lineRule="auto"/>
      <w:ind w:left="2046" w:hanging="606"/>
      <w:jc w:val="both"/>
    </w:pPr>
    <w:rPr>
      <w:rFonts w:ascii="Times New Roman" w:eastAsia="Times New Roman" w:hAnsi="Times New Roman" w:cs="Times New Roman"/>
      <w:b/>
      <w:bCs/>
      <w:color w:val="000000"/>
      <w:spacing w:val="1"/>
      <w:sz w:val="28"/>
      <w:szCs w:val="24"/>
      <w:lang w:eastAsia="ru-RU"/>
    </w:rPr>
  </w:style>
  <w:style w:type="character" w:customStyle="1" w:styleId="a7">
    <w:name w:val="!!!_Заголовок_статьи_!!! Знак Знак"/>
    <w:link w:val="a6"/>
    <w:rsid w:val="00A06FA1"/>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8">
    <w:name w:val="!!!_Текст_!!!"/>
    <w:basedOn w:val="a1"/>
    <w:link w:val="a9"/>
    <w:rsid w:val="00A06FA1"/>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4"/>
    <w:rsid w:val="00A06FA1"/>
    <w:pPr>
      <w:numPr>
        <w:numId w:val="1"/>
      </w:numPr>
    </w:pPr>
  </w:style>
  <w:style w:type="numbering" w:customStyle="1" w:styleId="a0">
    <w:name w:val="Маркер"/>
    <w:basedOn w:val="a4"/>
    <w:rsid w:val="00A06FA1"/>
    <w:pPr>
      <w:numPr>
        <w:numId w:val="2"/>
      </w:numPr>
    </w:pPr>
  </w:style>
  <w:style w:type="character" w:customStyle="1" w:styleId="a9">
    <w:name w:val="!!!_Текст_!!! Знак"/>
    <w:link w:val="a8"/>
    <w:rsid w:val="00A06FA1"/>
    <w:rPr>
      <w:rFonts w:ascii="Times New Roman" w:eastAsia="Times New Roman" w:hAnsi="Times New Roman" w:cs="Times New Roman"/>
      <w:sz w:val="26"/>
      <w:szCs w:val="28"/>
      <w:lang w:eastAsia="ru-RU"/>
    </w:rPr>
  </w:style>
  <w:style w:type="paragraph" w:styleId="aa">
    <w:name w:val="List Paragraph"/>
    <w:basedOn w:val="a1"/>
    <w:uiPriority w:val="34"/>
    <w:qFormat/>
    <w:rsid w:val="00E52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96</Pages>
  <Words>24917</Words>
  <Characters>142029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2016-11-09T09:07:00Z</cp:lastPrinted>
  <dcterms:created xsi:type="dcterms:W3CDTF">2016-10-17T08:36:00Z</dcterms:created>
  <dcterms:modified xsi:type="dcterms:W3CDTF">2016-11-14T05:43:00Z</dcterms:modified>
</cp:coreProperties>
</file>