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71213059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560BB5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7F3A4C">
        <w:rPr>
          <w:b/>
          <w:sz w:val="25"/>
          <w:szCs w:val="25"/>
        </w:rPr>
        <w:t>27</w:t>
      </w:r>
      <w:r w:rsidR="000A125E">
        <w:rPr>
          <w:b/>
          <w:sz w:val="25"/>
          <w:szCs w:val="25"/>
        </w:rPr>
        <w:t xml:space="preserve">» </w:t>
      </w:r>
      <w:r w:rsidR="00560BB5">
        <w:rPr>
          <w:b/>
          <w:sz w:val="25"/>
          <w:szCs w:val="25"/>
        </w:rPr>
        <w:t>октября</w:t>
      </w:r>
      <w:r>
        <w:rPr>
          <w:b/>
          <w:sz w:val="25"/>
          <w:szCs w:val="25"/>
        </w:rPr>
        <w:t xml:space="preserve"> 2017 года                                                                                      № </w:t>
      </w:r>
      <w:r w:rsidR="00560BB5">
        <w:rPr>
          <w:b/>
          <w:sz w:val="25"/>
          <w:szCs w:val="25"/>
        </w:rPr>
        <w:t>49</w:t>
      </w:r>
      <w:r w:rsidR="0034011D">
        <w:rPr>
          <w:b/>
          <w:sz w:val="25"/>
          <w:szCs w:val="25"/>
        </w:rPr>
        <w:t>1</w:t>
      </w:r>
      <w:r>
        <w:rPr>
          <w:b/>
          <w:sz w:val="25"/>
          <w:szCs w:val="25"/>
        </w:rPr>
        <w:t xml:space="preserve">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22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16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 xml:space="preserve">462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17-2019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22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>
        <w:rPr>
          <w:sz w:val="25"/>
          <w:szCs w:val="25"/>
        </w:rPr>
        <w:t>6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 xml:space="preserve">462 </w:t>
      </w:r>
      <w:r w:rsidRPr="00145A3D">
        <w:rPr>
          <w:sz w:val="25"/>
          <w:szCs w:val="25"/>
        </w:rPr>
        <w:t>«О бюджете муниципального образования Шерегешское городское поселение на 201</w:t>
      </w:r>
      <w:r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год</w:t>
      </w:r>
      <w:r>
        <w:rPr>
          <w:sz w:val="25"/>
          <w:szCs w:val="25"/>
        </w:rPr>
        <w:t xml:space="preserve"> и плановый период 2018-2019гг.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1.2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2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  <w:rPr>
          <w:sz w:val="25"/>
          <w:szCs w:val="25"/>
        </w:rPr>
      </w:pPr>
    </w:p>
    <w:p w:rsidR="00DF3B55" w:rsidRDefault="00DF3B55" w:rsidP="00DF3B55">
      <w:pPr>
        <w:jc w:val="both"/>
      </w:pPr>
      <w:r>
        <w:rPr>
          <w:sz w:val="25"/>
          <w:szCs w:val="25"/>
        </w:rPr>
        <w:t>1.3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7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3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>
        <w:rPr>
          <w:rFonts w:ascii="Times New Roman" w:hAnsi="Times New Roman" w:cs="Times New Roman"/>
          <w:sz w:val="25"/>
          <w:szCs w:val="25"/>
        </w:rPr>
        <w:t>обнародования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DF3B55" w:rsidRDefault="00DF3B55" w:rsidP="00DF3B55">
      <w:pPr>
        <w:spacing w:line="360" w:lineRule="auto"/>
        <w:jc w:val="both"/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>и опубликовать в средствах массовой информации.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560B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560BB5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7F3A4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7F3A4C">
              <w:rPr>
                <w:sz w:val="20"/>
                <w:szCs w:val="20"/>
              </w:rPr>
              <w:t>27</w:t>
            </w:r>
            <w:r w:rsidR="00CE22B5">
              <w:rPr>
                <w:sz w:val="20"/>
                <w:szCs w:val="20"/>
              </w:rPr>
              <w:t xml:space="preserve">  </w:t>
            </w:r>
            <w:r w:rsidR="00560BB5">
              <w:rPr>
                <w:sz w:val="20"/>
                <w:szCs w:val="20"/>
              </w:rPr>
              <w:t>октября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="00560BB5">
              <w:rPr>
                <w:sz w:val="20"/>
                <w:szCs w:val="20"/>
              </w:rPr>
              <w:t>49</w:t>
            </w:r>
            <w:r w:rsidR="007F3A4C">
              <w:rPr>
                <w:sz w:val="20"/>
                <w:szCs w:val="20"/>
              </w:rPr>
              <w:t>1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 решению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D6C96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tabs>
          <w:tab w:val="left" w:pos="5800"/>
        </w:tabs>
        <w:jc w:val="both"/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7 </w:t>
      </w:r>
      <w:r w:rsidRPr="008504FB">
        <w:rPr>
          <w:sz w:val="22"/>
          <w:szCs w:val="22"/>
        </w:rPr>
        <w:t xml:space="preserve">год </w:t>
      </w:r>
      <w:r>
        <w:rPr>
          <w:sz w:val="22"/>
          <w:szCs w:val="22"/>
        </w:rPr>
        <w:t>и плановый период 2018-2019гг.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363"/>
        <w:gridCol w:w="1418"/>
        <w:gridCol w:w="1417"/>
        <w:gridCol w:w="1276"/>
      </w:tblGrid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Код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1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25102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2018год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2019год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6435A5" w:rsidRPr="000A125E" w:rsidRDefault="000A125E" w:rsidP="00133493">
            <w:pPr>
              <w:jc w:val="center"/>
              <w:rPr>
                <w:b/>
                <w:bCs/>
              </w:rPr>
            </w:pPr>
            <w:r w:rsidRPr="000A125E">
              <w:rPr>
                <w:b/>
                <w:bCs/>
                <w:sz w:val="22"/>
                <w:szCs w:val="22"/>
              </w:rPr>
              <w:t>34431,0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33467,3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34510,7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07145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0A125E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07145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0A125E">
              <w:rPr>
                <w:b/>
                <w:bCs/>
                <w:sz w:val="22"/>
                <w:szCs w:val="22"/>
              </w:rPr>
              <w:t>87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15519,0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15721,0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1 01 02010 01 0000 110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70714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7071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  <w:r w:rsidR="000A125E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15419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15601,0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1 01 02020 01 0000 110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1 01 02030 01 0000 110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8363" w:type="dxa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1554,7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1530,3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1722,7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1 03 02230 01 0000 110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1 03 02240 01 0000 110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435A5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1 03 02250 01 0000 110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1024,7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1120,3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1212,7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1 03 02260 01 0000 110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417" w:type="dxa"/>
          </w:tcPr>
          <w:p w:rsidR="006435A5" w:rsidRPr="00D25102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Pr="00D25102" w:rsidRDefault="006435A5" w:rsidP="006435A5">
            <w:pPr>
              <w:jc w:val="center"/>
            </w:pP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00000 00 0000 000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7584E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D25102">
              <w:rPr>
                <w:b/>
                <w:bCs/>
                <w:sz w:val="22"/>
                <w:szCs w:val="22"/>
              </w:rPr>
              <w:t xml:space="preserve"> 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25102">
              <w:rPr>
                <w:b/>
                <w:bCs/>
                <w:sz w:val="22"/>
                <w:szCs w:val="22"/>
              </w:rPr>
              <w:t>000 00 0000 110</w:t>
            </w:r>
          </w:p>
        </w:tc>
        <w:tc>
          <w:tcPr>
            <w:tcW w:w="8363" w:type="dxa"/>
          </w:tcPr>
          <w:p w:rsidR="006435A5" w:rsidRPr="00D7584E" w:rsidRDefault="006435A5" w:rsidP="006435A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vAlign w:val="bottom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1417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435A5" w:rsidRPr="00D7584E" w:rsidRDefault="006435A5" w:rsidP="006435A5">
            <w:pPr>
              <w:jc w:val="center"/>
              <w:rPr>
                <w:b/>
              </w:rPr>
            </w:pPr>
            <w:r w:rsidRPr="00D7584E">
              <w:rPr>
                <w:b/>
                <w:sz w:val="22"/>
                <w:szCs w:val="22"/>
              </w:rPr>
              <w:t>0</w:t>
            </w:r>
          </w:p>
        </w:tc>
      </w:tr>
      <w:tr w:rsidR="006435A5" w:rsidRPr="00D25102" w:rsidTr="00B3518E">
        <w:tc>
          <w:tcPr>
            <w:tcW w:w="2518" w:type="dxa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Pr="00D2510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D2510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01</w:t>
            </w:r>
            <w:r w:rsidRPr="00D251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>000 110</w:t>
            </w:r>
          </w:p>
        </w:tc>
        <w:tc>
          <w:tcPr>
            <w:tcW w:w="8363" w:type="dxa"/>
          </w:tcPr>
          <w:p w:rsidR="006435A5" w:rsidRPr="00D25102" w:rsidRDefault="006435A5" w:rsidP="006435A5">
            <w:r>
              <w:rPr>
                <w:sz w:val="22"/>
                <w:szCs w:val="22"/>
              </w:rPr>
              <w:t>Единый сельскохозяйственный налог.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4291,9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4277,0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1 06 01030 13 0000 110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508,0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546,0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584,0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1 06 06033 13 0000 110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</w:pPr>
            <w:r>
              <w:rPr>
                <w:sz w:val="22"/>
                <w:szCs w:val="22"/>
              </w:rPr>
              <w:t>2100,0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2000,0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1 06 06043 13 0000 110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1683,9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1731,0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1768,0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1 08 04020 01 1000 110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35A5">
              <w:rPr>
                <w:b/>
                <w:bCs/>
                <w:sz w:val="22"/>
                <w:szCs w:val="22"/>
              </w:rPr>
              <w:t>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6435A5">
              <w:rPr>
                <w:b/>
                <w:bCs/>
                <w:sz w:val="22"/>
                <w:szCs w:val="22"/>
              </w:rPr>
              <w:t>340,1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11428,0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11992,0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1 11 05013 13 0000 120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vAlign w:val="bottom"/>
          </w:tcPr>
          <w:p w:rsidR="006435A5" w:rsidRPr="00D25102" w:rsidRDefault="00707145" w:rsidP="006435A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6435A5">
              <w:rPr>
                <w:sz w:val="22"/>
                <w:szCs w:val="22"/>
              </w:rPr>
              <w:t>016,0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11288,0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11852,0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1 11 050</w:t>
            </w:r>
            <w:r>
              <w:rPr>
                <w:sz w:val="22"/>
                <w:szCs w:val="22"/>
              </w:rPr>
              <w:t>75</w:t>
            </w:r>
            <w:r w:rsidRPr="00D25102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8363" w:type="dxa"/>
            <w:vAlign w:val="bottom"/>
          </w:tcPr>
          <w:p w:rsidR="006435A5" w:rsidRPr="005440B2" w:rsidRDefault="005440B2" w:rsidP="006435A5">
            <w:pPr>
              <w:rPr>
                <w:bCs/>
              </w:rPr>
            </w:pPr>
            <w:r w:rsidRPr="005440B2">
              <w:rPr>
                <w:bCs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vAlign w:val="bottom"/>
          </w:tcPr>
          <w:p w:rsidR="006435A5" w:rsidRPr="006447C7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324,1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6435A5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lastRenderedPageBreak/>
              <w:t>1 12 04051 13 0000 120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Плата за использование лесов, расположенных на землях других категорий, находящихся в собственности городских поселений, в части уплаты по договору купли-продажи лесных насаждений</w:t>
            </w:r>
          </w:p>
        </w:tc>
        <w:tc>
          <w:tcPr>
            <w:tcW w:w="1418" w:type="dxa"/>
            <w:vAlign w:val="bottom"/>
          </w:tcPr>
          <w:p w:rsidR="006435A5" w:rsidRPr="00D25102" w:rsidRDefault="000A125E" w:rsidP="006435A5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6435A5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114,0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1 14 06013 13 0000 430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1720,0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6435A5" w:rsidTr="005440B2">
        <w:tc>
          <w:tcPr>
            <w:tcW w:w="2518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116 00000 00 0000 000</w:t>
            </w:r>
          </w:p>
        </w:tc>
        <w:tc>
          <w:tcPr>
            <w:tcW w:w="8363" w:type="dxa"/>
          </w:tcPr>
          <w:p w:rsidR="006435A5" w:rsidRPr="00D25102" w:rsidRDefault="006435A5" w:rsidP="005440B2">
            <w:pPr>
              <w:rPr>
                <w:b/>
                <w:bCs/>
              </w:rPr>
            </w:pPr>
            <w:r w:rsidRPr="00D2510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6435A5" w:rsidRPr="00D25102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17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</w:tcPr>
          <w:p w:rsidR="006435A5" w:rsidRDefault="006435A5" w:rsidP="005440B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7,0</w:t>
            </w:r>
          </w:p>
        </w:tc>
      </w:tr>
      <w:tr w:rsidR="006435A5" w:rsidTr="005440B2">
        <w:tc>
          <w:tcPr>
            <w:tcW w:w="2518" w:type="dxa"/>
            <w:vAlign w:val="bottom"/>
          </w:tcPr>
          <w:p w:rsidR="006435A5" w:rsidRPr="005440B2" w:rsidRDefault="006435A5" w:rsidP="006435A5">
            <w:r w:rsidRPr="005440B2">
              <w:rPr>
                <w:sz w:val="22"/>
                <w:szCs w:val="22"/>
              </w:rPr>
              <w:t>1 16 51040 02 0000 140</w:t>
            </w:r>
          </w:p>
        </w:tc>
        <w:tc>
          <w:tcPr>
            <w:tcW w:w="8363" w:type="dxa"/>
            <w:vAlign w:val="bottom"/>
          </w:tcPr>
          <w:p w:rsidR="006435A5" w:rsidRPr="00F7271C" w:rsidRDefault="006435A5" w:rsidP="006435A5">
            <w:r w:rsidRPr="00F7271C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bottom"/>
          </w:tcPr>
          <w:p w:rsidR="006435A5" w:rsidRDefault="006435A5" w:rsidP="005440B2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54253,5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13950,1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13415,1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54248,5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</w:t>
            </w:r>
            <w:r>
              <w:rPr>
                <w:b/>
                <w:bCs/>
                <w:sz w:val="22"/>
                <w:szCs w:val="22"/>
              </w:rPr>
              <w:t xml:space="preserve"> 15</w:t>
            </w:r>
            <w:r w:rsidRPr="00D25102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13235,9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12297,2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11762,2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1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(областной бюджет)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1074,9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382,2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25102">
              <w:rPr>
                <w:sz w:val="22"/>
                <w:szCs w:val="22"/>
              </w:rPr>
              <w:t>001 13 000</w:t>
            </w:r>
            <w:r>
              <w:rPr>
                <w:sz w:val="22"/>
                <w:szCs w:val="22"/>
              </w:rPr>
              <w:t>2</w:t>
            </w:r>
            <w:r w:rsidRPr="00D25102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  <w:r>
              <w:rPr>
                <w:sz w:val="22"/>
                <w:szCs w:val="22"/>
              </w:rPr>
              <w:t xml:space="preserve"> (районный бюджет)</w:t>
            </w:r>
          </w:p>
        </w:tc>
        <w:tc>
          <w:tcPr>
            <w:tcW w:w="1418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12161,0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11915,0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11380,0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35118</w:t>
            </w:r>
            <w:r w:rsidRPr="00D25102">
              <w:rPr>
                <w:b/>
                <w:bCs/>
                <w:sz w:val="22"/>
                <w:szCs w:val="22"/>
              </w:rPr>
              <w:t xml:space="preserve"> 00 0000 151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</w:p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</w:t>
            </w:r>
            <w:r w:rsidRPr="00D25102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Cs/>
              </w:rPr>
            </w:pPr>
          </w:p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2 02 25555 13 0000 151</w:t>
            </w:r>
          </w:p>
        </w:tc>
        <w:tc>
          <w:tcPr>
            <w:tcW w:w="8363" w:type="dxa"/>
            <w:vAlign w:val="bottom"/>
          </w:tcPr>
          <w:p w:rsidR="006435A5" w:rsidRPr="00367310" w:rsidRDefault="006435A5" w:rsidP="006435A5">
            <w:pPr>
              <w:rPr>
                <w:b/>
              </w:rPr>
            </w:pPr>
            <w:r w:rsidRPr="00367310">
              <w:rPr>
                <w:b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vAlign w:val="bottom"/>
          </w:tcPr>
          <w:p w:rsidR="006435A5" w:rsidRPr="00367310" w:rsidRDefault="006435A5" w:rsidP="006435A5">
            <w:pPr>
              <w:jc w:val="center"/>
              <w:rPr>
                <w:b/>
                <w:bCs/>
              </w:rPr>
            </w:pPr>
            <w:r w:rsidRPr="00367310">
              <w:rPr>
                <w:b/>
                <w:bCs/>
                <w:sz w:val="22"/>
                <w:szCs w:val="22"/>
              </w:rPr>
              <w:t>3300,0</w:t>
            </w:r>
          </w:p>
        </w:tc>
        <w:tc>
          <w:tcPr>
            <w:tcW w:w="1417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Default="006435A5" w:rsidP="006435A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2 02 4</w:t>
            </w:r>
            <w:r>
              <w:rPr>
                <w:b/>
                <w:bCs/>
                <w:sz w:val="22"/>
                <w:szCs w:val="22"/>
              </w:rPr>
              <w:t>9999</w:t>
            </w:r>
            <w:r w:rsidRPr="00D251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25102">
              <w:rPr>
                <w:b/>
                <w:bCs/>
                <w:sz w:val="22"/>
                <w:szCs w:val="22"/>
              </w:rPr>
              <w:t>0 0000 151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D25102">
              <w:rPr>
                <w:sz w:val="22"/>
                <w:szCs w:val="22"/>
              </w:rPr>
              <w:t>999 13 0000 151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37254,4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</w:tr>
      <w:tr w:rsidR="006435A5" w:rsidTr="006435A5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2 04 05099 13 0000 151</w:t>
            </w:r>
          </w:p>
        </w:tc>
        <w:tc>
          <w:tcPr>
            <w:tcW w:w="8363" w:type="dxa"/>
            <w:vAlign w:val="bottom"/>
          </w:tcPr>
          <w:p w:rsidR="006435A5" w:rsidRPr="006435A5" w:rsidRDefault="006435A5" w:rsidP="006435A5">
            <w:pPr>
              <w:rPr>
                <w:b/>
                <w:bCs/>
              </w:rPr>
            </w:pPr>
            <w:r w:rsidRPr="006435A5">
              <w:rPr>
                <w:b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18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 w:rsidRPr="006435A5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1417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6435A5" w:rsidRPr="006435A5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pPr>
              <w:rPr>
                <w:b/>
                <w:bCs/>
              </w:rPr>
            </w:pPr>
            <w:r w:rsidRPr="00D25102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</w:rPr>
            </w:pPr>
          </w:p>
        </w:tc>
      </w:tr>
      <w:tr w:rsidR="006435A5" w:rsidTr="00B3518E">
        <w:tc>
          <w:tcPr>
            <w:tcW w:w="2518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2 07 05030 10 0000 180</w:t>
            </w:r>
          </w:p>
        </w:tc>
        <w:tc>
          <w:tcPr>
            <w:tcW w:w="8363" w:type="dxa"/>
            <w:vAlign w:val="bottom"/>
          </w:tcPr>
          <w:p w:rsidR="006435A5" w:rsidRPr="00D25102" w:rsidRDefault="006435A5" w:rsidP="006435A5">
            <w:r w:rsidRPr="00D25102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18" w:type="dxa"/>
            <w:vAlign w:val="bottom"/>
          </w:tcPr>
          <w:p w:rsidR="006435A5" w:rsidRPr="00D25102" w:rsidRDefault="006435A5" w:rsidP="006435A5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</w:pP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</w:pPr>
          </w:p>
        </w:tc>
      </w:tr>
      <w:tr w:rsidR="006435A5" w:rsidTr="00B3518E">
        <w:tc>
          <w:tcPr>
            <w:tcW w:w="10881" w:type="dxa"/>
            <w:gridSpan w:val="2"/>
          </w:tcPr>
          <w:p w:rsidR="006435A5" w:rsidRPr="00D25102" w:rsidRDefault="006435A5" w:rsidP="006435A5">
            <w:pPr>
              <w:jc w:val="center"/>
            </w:pPr>
            <w:r w:rsidRPr="00D25102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vAlign w:val="bottom"/>
          </w:tcPr>
          <w:p w:rsidR="006435A5" w:rsidRPr="00D25102" w:rsidRDefault="00133493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88684,5</w:t>
            </w:r>
          </w:p>
        </w:tc>
        <w:tc>
          <w:tcPr>
            <w:tcW w:w="1417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47417,4</w:t>
            </w:r>
          </w:p>
        </w:tc>
        <w:tc>
          <w:tcPr>
            <w:tcW w:w="1276" w:type="dxa"/>
          </w:tcPr>
          <w:p w:rsidR="006435A5" w:rsidRDefault="006435A5" w:rsidP="006435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47925,8</w:t>
            </w:r>
          </w:p>
        </w:tc>
      </w:tr>
    </w:tbl>
    <w:p w:rsidR="00DF3B55" w:rsidRPr="008504FB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560BB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560BB5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7F3A4C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7F3A4C">
              <w:rPr>
                <w:sz w:val="20"/>
                <w:szCs w:val="20"/>
              </w:rPr>
              <w:t>27</w:t>
            </w:r>
            <w:r w:rsidR="00A226BC">
              <w:rPr>
                <w:sz w:val="20"/>
                <w:szCs w:val="20"/>
              </w:rPr>
              <w:t xml:space="preserve"> </w:t>
            </w:r>
            <w:r w:rsidR="00560BB5">
              <w:rPr>
                <w:sz w:val="20"/>
                <w:szCs w:val="20"/>
              </w:rPr>
              <w:t>октября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60BB5">
              <w:rPr>
                <w:sz w:val="20"/>
                <w:szCs w:val="20"/>
              </w:rPr>
              <w:t>49</w:t>
            </w:r>
            <w:r w:rsidR="007F3A4C">
              <w:rPr>
                <w:sz w:val="20"/>
                <w:szCs w:val="20"/>
              </w:rPr>
              <w:t>1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133493" w:rsidP="001334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F3B55" w:rsidRPr="00D57CA3">
        <w:rPr>
          <w:sz w:val="22"/>
          <w:szCs w:val="22"/>
        </w:rPr>
        <w:t xml:space="preserve">Приложение № </w:t>
      </w:r>
      <w:r w:rsidR="00DF3B55">
        <w:rPr>
          <w:sz w:val="22"/>
          <w:szCs w:val="22"/>
        </w:rPr>
        <w:t>6</w:t>
      </w:r>
      <w:r w:rsidR="00DF3B55" w:rsidRPr="00D57CA3">
        <w:rPr>
          <w:sz w:val="22"/>
          <w:szCs w:val="22"/>
        </w:rPr>
        <w:t xml:space="preserve"> к Решению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Совета народных депутатов Шерегешского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городского поселения от 2</w:t>
      </w:r>
      <w:r>
        <w:rPr>
          <w:sz w:val="22"/>
          <w:szCs w:val="22"/>
        </w:rPr>
        <w:t>2</w:t>
      </w:r>
      <w:r w:rsidRPr="00D57CA3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6</w:t>
      </w:r>
      <w:r w:rsidRPr="00D57CA3">
        <w:rPr>
          <w:sz w:val="22"/>
          <w:szCs w:val="22"/>
        </w:rPr>
        <w:t xml:space="preserve"> г.</w:t>
      </w:r>
      <w:r>
        <w:rPr>
          <w:sz w:val="22"/>
          <w:szCs w:val="22"/>
        </w:rPr>
        <w:t>№462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"О бюджете Шерегешского городского поселения</w:t>
      </w:r>
    </w:p>
    <w:p w:rsidR="00DF3B55" w:rsidRDefault="00DF3B55" w:rsidP="00DF3B55">
      <w:pPr>
        <w:jc w:val="right"/>
        <w:rPr>
          <w:sz w:val="22"/>
          <w:szCs w:val="22"/>
        </w:rPr>
      </w:pPr>
      <w:r w:rsidRPr="00D57CA3">
        <w:rPr>
          <w:sz w:val="22"/>
          <w:szCs w:val="22"/>
        </w:rPr>
        <w:t>на 201</w:t>
      </w:r>
      <w:r>
        <w:rPr>
          <w:sz w:val="22"/>
          <w:szCs w:val="22"/>
        </w:rPr>
        <w:t>7-2019</w:t>
      </w:r>
      <w:r w:rsidRPr="00D57CA3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D57CA3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>
        <w:rPr>
          <w:sz w:val="22"/>
          <w:szCs w:val="22"/>
        </w:rPr>
        <w:t>7-2019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373D7F"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73D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5607,6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5627,6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607,2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607,2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466,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466,6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140,6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140,6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4219,6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4225,6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4245,6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2164,8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292247">
            <w:pPr>
              <w:jc w:val="center"/>
            </w:pPr>
            <w:r>
              <w:rPr>
                <w:sz w:val="22"/>
                <w:szCs w:val="22"/>
              </w:rPr>
              <w:t>122</w:t>
            </w:r>
            <w:r w:rsidR="008D6A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653,7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535,8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547,6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292247">
            <w:pPr>
              <w:jc w:val="center"/>
            </w:pPr>
            <w:r>
              <w:rPr>
                <w:sz w:val="22"/>
                <w:szCs w:val="22"/>
              </w:rPr>
              <w:t>733,</w:t>
            </w:r>
            <w:r w:rsidR="00292247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844,0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863,9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133493" w:rsidRPr="008C5E7F" w:rsidTr="00B3518E">
        <w:trPr>
          <w:trHeight w:val="340"/>
        </w:trPr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373D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373D7F">
              <w:rPr>
                <w:b/>
                <w:bCs/>
                <w:sz w:val="22"/>
                <w:szCs w:val="22"/>
              </w:rPr>
              <w:t>89</w:t>
            </w:r>
            <w:r w:rsidRPr="008C5E7F">
              <w:rPr>
                <w:b/>
                <w:bCs/>
                <w:sz w:val="22"/>
                <w:szCs w:val="22"/>
              </w:rPr>
              <w:t>,</w:t>
            </w:r>
            <w:r w:rsidR="00373D7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целевая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74,9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8D6AB2" w:rsidP="00292247">
            <w:pPr>
              <w:jc w:val="center"/>
            </w:pPr>
            <w:r>
              <w:rPr>
                <w:sz w:val="22"/>
                <w:szCs w:val="22"/>
              </w:rPr>
              <w:t>17,</w:t>
            </w:r>
            <w:r w:rsidR="00292247">
              <w:rPr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19,0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57</w:t>
            </w:r>
            <w:r w:rsidR="008D6AB2">
              <w:rPr>
                <w:sz w:val="22"/>
                <w:szCs w:val="22"/>
              </w:rPr>
              <w:t>,5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Обеспечение деятельности аппарата управления в рамках ведомственной целевой программы "Управление и распоряжение муниципальным имуществом"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73 1 00 20050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73 1 00  20050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614,8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614,8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2"/>
                <w:szCs w:val="22"/>
              </w:rPr>
              <w:t xml:space="preserve"> </w:t>
            </w:r>
            <w:r w:rsidRPr="008C5E7F">
              <w:rPr>
                <w:sz w:val="22"/>
                <w:szCs w:val="22"/>
              </w:rPr>
              <w:t>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352,9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267,8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80,9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223,2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i/>
                <w:iCs/>
              </w:rPr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133493" w:rsidRDefault="00133493" w:rsidP="00B3518E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  <w:r w:rsidRPr="008C5E7F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8C5E7F" w:rsidRDefault="00133493" w:rsidP="008D6A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D6AB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09" w:type="dxa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B07263" w:rsidRDefault="00133493" w:rsidP="008D6AB2">
            <w:pPr>
              <w:jc w:val="center"/>
            </w:pPr>
            <w:r>
              <w:t>1</w:t>
            </w:r>
            <w:r w:rsidR="008D6AB2">
              <w:t>5</w:t>
            </w:r>
            <w: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B07263" w:rsidRDefault="00133493" w:rsidP="00B3518E">
            <w:pPr>
              <w:jc w:val="center"/>
            </w:pPr>
            <w:r>
              <w:t>1300,0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8090,0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6330,0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294C0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57511,8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14072,0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13394,1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7747BE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9602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417,9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7747BE" w:rsidRDefault="00133493" w:rsidP="00B3518E">
            <w:pPr>
              <w:rPr>
                <w:iCs/>
              </w:rPr>
            </w:pPr>
            <w:r w:rsidRPr="007747BE"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631CFF" w:rsidRDefault="008D6AB2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378</w:t>
            </w:r>
            <w:r w:rsidR="00133493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631CFF" w:rsidRDefault="00133493" w:rsidP="00B3518E">
            <w:pPr>
              <w:jc w:val="center"/>
              <w:rPr>
                <w:b/>
              </w:rPr>
            </w:pPr>
            <w:r w:rsidRPr="00631CFF">
              <w:rPr>
                <w:b/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8D6AB2">
            <w:pPr>
              <w:jc w:val="center"/>
            </w:pPr>
            <w:r>
              <w:rPr>
                <w:sz w:val="22"/>
                <w:szCs w:val="22"/>
              </w:rPr>
              <w:t>30540</w:t>
            </w:r>
            <w:r w:rsidR="00133493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3054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8D6AB2" w:rsidP="00B3518E">
            <w:pPr>
              <w:jc w:val="center"/>
            </w:pPr>
            <w:r>
              <w:rPr>
                <w:sz w:val="22"/>
                <w:szCs w:val="22"/>
              </w:rPr>
              <w:t>576</w:t>
            </w:r>
            <w:r w:rsidR="00133493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2800,0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5B7C88" w:rsidRDefault="00133493" w:rsidP="00B3518E">
            <w:pPr>
              <w:rPr>
                <w:iCs/>
              </w:rPr>
            </w:pPr>
            <w:r w:rsidRPr="005B7C88">
              <w:rPr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AA03A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94C07">
              <w:rPr>
                <w:b/>
                <w:sz w:val="22"/>
                <w:szCs w:val="22"/>
              </w:rPr>
              <w:t>458</w:t>
            </w:r>
            <w:r>
              <w:rPr>
                <w:b/>
                <w:sz w:val="22"/>
                <w:szCs w:val="22"/>
              </w:rPr>
              <w:t>,</w:t>
            </w:r>
            <w:r w:rsidR="00AA03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9922,0</w:t>
            </w:r>
          </w:p>
        </w:tc>
        <w:tc>
          <w:tcPr>
            <w:tcW w:w="110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 w:rsidRPr="00875292">
              <w:rPr>
                <w:b/>
                <w:sz w:val="22"/>
                <w:szCs w:val="22"/>
              </w:rPr>
              <w:t>9244,1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AA03AD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AA03A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14,</w:t>
            </w:r>
            <w:r w:rsidR="00AA03AD">
              <w:rPr>
                <w:sz w:val="22"/>
                <w:szCs w:val="22"/>
              </w:rPr>
              <w:t>9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5662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4994,1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/>
        </w:tc>
        <w:tc>
          <w:tcPr>
            <w:tcW w:w="850" w:type="dxa"/>
            <w:vAlign w:val="bottom"/>
          </w:tcPr>
          <w:p w:rsidR="00133493" w:rsidRPr="008C5E7F" w:rsidRDefault="00133493" w:rsidP="00B3518E"/>
        </w:tc>
        <w:tc>
          <w:tcPr>
            <w:tcW w:w="851" w:type="dxa"/>
            <w:vAlign w:val="bottom"/>
          </w:tcPr>
          <w:p w:rsidR="00133493" w:rsidRPr="008C5E7F" w:rsidRDefault="00133493" w:rsidP="00B3518E"/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294C0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94C07">
              <w:rPr>
                <w:sz w:val="22"/>
                <w:szCs w:val="22"/>
              </w:rPr>
              <w:t>609</w:t>
            </w:r>
            <w:r>
              <w:rPr>
                <w:sz w:val="22"/>
                <w:szCs w:val="22"/>
              </w:rPr>
              <w:t>,</w:t>
            </w:r>
            <w:r w:rsidR="00294C07">
              <w:rPr>
                <w:sz w:val="22"/>
                <w:szCs w:val="22"/>
              </w:rPr>
              <w:t>4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5656,5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4988,6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45754A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992" w:type="dxa"/>
            <w:vAlign w:val="bottom"/>
          </w:tcPr>
          <w:p w:rsidR="00133493" w:rsidRPr="00F068F1" w:rsidRDefault="00133493" w:rsidP="00B351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45754A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F068F1" w:rsidRDefault="00133493" w:rsidP="002922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L5550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294C07" w:rsidRDefault="00294C07" w:rsidP="00B3518E">
            <w:pPr>
              <w:jc w:val="center"/>
            </w:pPr>
            <w:r>
              <w:rPr>
                <w:sz w:val="22"/>
                <w:szCs w:val="22"/>
              </w:rPr>
              <w:t>405,3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292247"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vAlign w:val="bottom"/>
          </w:tcPr>
          <w:p w:rsidR="00133493" w:rsidRPr="00292247" w:rsidRDefault="00133493" w:rsidP="00292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2922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dxa"/>
            <w:vAlign w:val="bottom"/>
          </w:tcPr>
          <w:p w:rsidR="00133493" w:rsidRPr="00F068F1" w:rsidRDefault="00133493" w:rsidP="00B3518E">
            <w:pPr>
              <w:jc w:val="center"/>
            </w:pPr>
            <w:r>
              <w:rPr>
                <w:sz w:val="22"/>
                <w:szCs w:val="22"/>
                <w:lang w:val="en-US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3082,3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840,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416,3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1835,0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75292" w:rsidRDefault="00133493" w:rsidP="00B351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563845" w:rsidRDefault="00133493" w:rsidP="00B3518E">
            <w:pPr>
              <w:jc w:val="center"/>
              <w:rPr>
                <w:b/>
              </w:rPr>
            </w:pPr>
            <w:r w:rsidRPr="00563845">
              <w:rPr>
                <w:b/>
                <w:sz w:val="22"/>
                <w:szCs w:val="22"/>
              </w:rPr>
              <w:t>1350,0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00 10290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535,0</w:t>
            </w:r>
          </w:p>
        </w:tc>
        <w:tc>
          <w:tcPr>
            <w:tcW w:w="1264" w:type="dxa"/>
            <w:gridSpan w:val="3"/>
            <w:vAlign w:val="bottom"/>
          </w:tcPr>
          <w:p w:rsidR="00133493" w:rsidRDefault="00133493" w:rsidP="00B3518E">
            <w:pPr>
              <w:jc w:val="center"/>
            </w:pPr>
          </w:p>
        </w:tc>
        <w:tc>
          <w:tcPr>
            <w:tcW w:w="1109" w:type="dxa"/>
            <w:vAlign w:val="bottom"/>
          </w:tcPr>
          <w:p w:rsidR="00133493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8C5E7F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</w:t>
            </w:r>
            <w:r w:rsidRPr="008C5E7F">
              <w:rPr>
                <w:sz w:val="22"/>
                <w:szCs w:val="22"/>
              </w:rPr>
              <w:t>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C5E7F">
              <w:rPr>
                <w:sz w:val="22"/>
                <w:szCs w:val="22"/>
              </w:rPr>
              <w:t>40,0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1040,0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264" w:type="dxa"/>
            <w:gridSpan w:val="3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  <w:tc>
          <w:tcPr>
            <w:tcW w:w="110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15799,8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33,4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3833,4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11866,4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90,0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1035,2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 w:rsidRPr="008C5E7F">
              <w:rPr>
                <w:sz w:val="22"/>
                <w:szCs w:val="22"/>
              </w:rPr>
              <w:t>857,7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133493" w:rsidRPr="008C5E7F" w:rsidRDefault="00292247" w:rsidP="00B3518E">
            <w:pPr>
              <w:jc w:val="center"/>
            </w:pPr>
            <w:r>
              <w:rPr>
                <w:sz w:val="22"/>
                <w:szCs w:val="22"/>
              </w:rPr>
              <w:t>285,1</w:t>
            </w: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/>
        </w:tc>
        <w:tc>
          <w:tcPr>
            <w:tcW w:w="850" w:type="dxa"/>
            <w:vAlign w:val="bottom"/>
          </w:tcPr>
          <w:p w:rsidR="00133493" w:rsidRPr="008C5E7F" w:rsidRDefault="00133493" w:rsidP="00B3518E"/>
        </w:tc>
        <w:tc>
          <w:tcPr>
            <w:tcW w:w="851" w:type="dxa"/>
            <w:vAlign w:val="bottom"/>
          </w:tcPr>
          <w:p w:rsidR="00133493" w:rsidRPr="008C5E7F" w:rsidRDefault="00133493" w:rsidP="00B3518E"/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133493" w:rsidRPr="008C5E7F" w:rsidRDefault="00133493" w:rsidP="00B3518E">
            <w:pPr>
              <w:jc w:val="center"/>
            </w:pPr>
          </w:p>
        </w:tc>
      </w:tr>
      <w:tr w:rsidR="00133493" w:rsidRPr="008C5E7F" w:rsidTr="00B3518E">
        <w:tc>
          <w:tcPr>
            <w:tcW w:w="7307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133493" w:rsidRPr="008C5E7F" w:rsidRDefault="00133493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133493" w:rsidRPr="008C5E7F" w:rsidRDefault="00133493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1144,2</w:t>
            </w:r>
          </w:p>
        </w:tc>
        <w:tc>
          <w:tcPr>
            <w:tcW w:w="1153" w:type="dxa"/>
            <w:gridSpan w:val="2"/>
            <w:vAlign w:val="bottom"/>
          </w:tcPr>
          <w:p w:rsidR="00133493" w:rsidRPr="008F1B1A" w:rsidRDefault="00133493" w:rsidP="00B3518E">
            <w:pPr>
              <w:jc w:val="center"/>
              <w:rPr>
                <w:b/>
              </w:rPr>
            </w:pPr>
            <w:r w:rsidRPr="008F1B1A">
              <w:rPr>
                <w:b/>
              </w:rPr>
              <w:t>2313,7</w:t>
            </w:r>
          </w:p>
        </w:tc>
      </w:tr>
      <w:tr w:rsidR="008D6AB2" w:rsidRPr="00F03A76" w:rsidTr="00B3518E">
        <w:tc>
          <w:tcPr>
            <w:tcW w:w="7307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8D6AB2" w:rsidRPr="008C5E7F" w:rsidRDefault="008D6AB2" w:rsidP="00B3518E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8D6AB2" w:rsidRPr="008C5E7F" w:rsidRDefault="008D6AB2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8D6AB2" w:rsidRPr="008C5E7F" w:rsidRDefault="008D6AB2" w:rsidP="00B3518E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  <w:tc>
          <w:tcPr>
            <w:tcW w:w="1220" w:type="dxa"/>
            <w:gridSpan w:val="2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8D6AB2" w:rsidRPr="00F03A76" w:rsidRDefault="008D6AB2" w:rsidP="00B3518E">
            <w:pPr>
              <w:jc w:val="center"/>
            </w:pPr>
          </w:p>
        </w:tc>
      </w:tr>
      <w:tr w:rsidR="008D6AB2" w:rsidRPr="001D504B" w:rsidTr="00B3518E">
        <w:tc>
          <w:tcPr>
            <w:tcW w:w="7307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8D6AB2" w:rsidRPr="001D504B" w:rsidRDefault="00294C07" w:rsidP="00B3518E">
            <w:pPr>
              <w:jc w:val="center"/>
              <w:rPr>
                <w:b/>
              </w:rPr>
            </w:pPr>
            <w:r>
              <w:rPr>
                <w:b/>
              </w:rPr>
              <w:t>91684,5</w:t>
            </w:r>
          </w:p>
        </w:tc>
        <w:tc>
          <w:tcPr>
            <w:tcW w:w="1220" w:type="dxa"/>
            <w:gridSpan w:val="2"/>
            <w:vAlign w:val="bottom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47417,4</w:t>
            </w:r>
          </w:p>
        </w:tc>
        <w:tc>
          <w:tcPr>
            <w:tcW w:w="1153" w:type="dxa"/>
            <w:gridSpan w:val="2"/>
            <w:vAlign w:val="bottom"/>
          </w:tcPr>
          <w:p w:rsidR="008D6AB2" w:rsidRPr="001D504B" w:rsidRDefault="008D6AB2" w:rsidP="00B3518E">
            <w:pPr>
              <w:jc w:val="center"/>
              <w:rPr>
                <w:b/>
              </w:rPr>
            </w:pPr>
            <w:r w:rsidRPr="001D504B">
              <w:rPr>
                <w:b/>
              </w:rPr>
              <w:t>47925,8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tblpXSpec="right" w:tblpY="1"/>
        <w:tblOverlap w:val="never"/>
        <w:tblW w:w="3486" w:type="dxa"/>
        <w:tblLook w:val="0000"/>
      </w:tblPr>
      <w:tblGrid>
        <w:gridCol w:w="3486"/>
      </w:tblGrid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560BB5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017B7">
              <w:rPr>
                <w:sz w:val="20"/>
                <w:szCs w:val="20"/>
              </w:rPr>
              <w:t xml:space="preserve">  к </w:t>
            </w:r>
            <w:r>
              <w:rPr>
                <w:sz w:val="20"/>
                <w:szCs w:val="20"/>
              </w:rPr>
              <w:t xml:space="preserve"> </w:t>
            </w:r>
            <w:r w:rsidR="00292247">
              <w:rPr>
                <w:sz w:val="20"/>
                <w:szCs w:val="20"/>
              </w:rPr>
              <w:t>решени</w:t>
            </w:r>
            <w:r w:rsidR="00560BB5">
              <w:rPr>
                <w:sz w:val="20"/>
                <w:szCs w:val="20"/>
              </w:rPr>
              <w:t>ю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7F3A4C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 от </w:t>
            </w:r>
            <w:r w:rsidR="007F3A4C">
              <w:rPr>
                <w:sz w:val="20"/>
                <w:szCs w:val="20"/>
              </w:rPr>
              <w:t>27</w:t>
            </w:r>
            <w:r w:rsidR="00A226BC">
              <w:rPr>
                <w:sz w:val="20"/>
                <w:szCs w:val="20"/>
              </w:rPr>
              <w:t xml:space="preserve"> </w:t>
            </w:r>
            <w:r w:rsidR="00560BB5">
              <w:rPr>
                <w:sz w:val="20"/>
                <w:szCs w:val="20"/>
              </w:rPr>
              <w:t>октября</w:t>
            </w:r>
            <w:r w:rsidRPr="00D017B7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017B7">
              <w:rPr>
                <w:sz w:val="20"/>
                <w:szCs w:val="20"/>
              </w:rPr>
              <w:t xml:space="preserve"> г.  № </w:t>
            </w:r>
            <w:r w:rsidR="00560BB5">
              <w:rPr>
                <w:sz w:val="20"/>
                <w:szCs w:val="20"/>
              </w:rPr>
              <w:t>49</w:t>
            </w:r>
            <w:r w:rsidR="007F3A4C">
              <w:rPr>
                <w:sz w:val="20"/>
                <w:szCs w:val="20"/>
              </w:rPr>
              <w:t>1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Приложение №7  к решению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017B7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Tr="00B3518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Default="00DF3B55" w:rsidP="00B3518E">
            <w:pPr>
              <w:rPr>
                <w:sz w:val="20"/>
                <w:szCs w:val="20"/>
              </w:rPr>
            </w:pPr>
            <w:r w:rsidRPr="00D017B7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2</w:t>
            </w:r>
            <w:r w:rsidRPr="00D017B7">
              <w:rPr>
                <w:sz w:val="20"/>
                <w:szCs w:val="20"/>
              </w:rPr>
              <w:t xml:space="preserve"> декабря 201</w:t>
            </w:r>
            <w:r>
              <w:rPr>
                <w:sz w:val="20"/>
                <w:szCs w:val="20"/>
              </w:rPr>
              <w:t>6</w:t>
            </w:r>
            <w:r w:rsidRPr="00D017B7">
              <w:rPr>
                <w:sz w:val="20"/>
                <w:szCs w:val="20"/>
              </w:rPr>
              <w:t xml:space="preserve"> г. № </w:t>
            </w:r>
            <w:r>
              <w:rPr>
                <w:sz w:val="20"/>
                <w:szCs w:val="20"/>
              </w:rPr>
              <w:t>462</w:t>
            </w: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Default="00DF3B55" w:rsidP="00B3518E">
            <w:pPr>
              <w:rPr>
                <w:sz w:val="20"/>
                <w:szCs w:val="20"/>
              </w:rPr>
            </w:pPr>
          </w:p>
          <w:p w:rsidR="00DF3B55" w:rsidRPr="00D017B7" w:rsidRDefault="00DF3B55" w:rsidP="00B3518E">
            <w:pPr>
              <w:rPr>
                <w:sz w:val="20"/>
                <w:szCs w:val="20"/>
              </w:rPr>
            </w:pPr>
          </w:p>
        </w:tc>
      </w:tr>
    </w:tbl>
    <w:p w:rsidR="00DF3B55" w:rsidRDefault="00DF3B55" w:rsidP="00DF3B55">
      <w:pPr>
        <w:tabs>
          <w:tab w:val="left" w:pos="5800"/>
        </w:tabs>
      </w:pPr>
    </w:p>
    <w:p w:rsidR="00DF3B55" w:rsidRDefault="00DF3B55" w:rsidP="00DF3B55">
      <w:pPr>
        <w:jc w:val="center"/>
        <w:rPr>
          <w:sz w:val="22"/>
          <w:szCs w:val="22"/>
        </w:rPr>
      </w:pPr>
      <w:r>
        <w:br w:type="textWrapping" w:clear="all"/>
      </w: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237"/>
        <w:gridCol w:w="1134"/>
        <w:gridCol w:w="1134"/>
        <w:gridCol w:w="1116"/>
      </w:tblGrid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№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2017г.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</w:p>
        </w:tc>
        <w:tc>
          <w:tcPr>
            <w:tcW w:w="1116" w:type="dxa"/>
            <w:vAlign w:val="bottom"/>
          </w:tcPr>
          <w:p w:rsidR="005B1D84" w:rsidRPr="002A6BD5" w:rsidRDefault="005B1D84" w:rsidP="000A125E">
            <w:pPr>
              <w:jc w:val="center"/>
            </w:pPr>
            <w:r>
              <w:t>2018г.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292247" w:rsidP="00292247">
            <w:pPr>
              <w:jc w:val="center"/>
            </w:pPr>
            <w:r>
              <w:t>74,9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2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"Обеспечение безопасности условий жизни населения"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243,2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223,2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220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3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"Пожарная безопасность"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120,0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4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8090,0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6330,0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5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"Подготовка к зиме"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1500,0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2800,0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6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1134" w:type="dxa"/>
            <w:vAlign w:val="bottom"/>
          </w:tcPr>
          <w:p w:rsidR="005B1D84" w:rsidRDefault="005B1D84" w:rsidP="00294C07">
            <w:pPr>
              <w:jc w:val="center"/>
            </w:pPr>
            <w:r>
              <w:t>17458,9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9922,0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9244,1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7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"Возрождение и развитие коренного (шорского) народа"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1835,0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1350,0</w:t>
            </w:r>
          </w:p>
        </w:tc>
      </w:tr>
      <w:tr w:rsidR="005B1D84" w:rsidRPr="008C5E7F" w:rsidTr="00B3518E">
        <w:trPr>
          <w:trHeight w:val="420"/>
        </w:trPr>
        <w:tc>
          <w:tcPr>
            <w:tcW w:w="675" w:type="dxa"/>
            <w:vAlign w:val="bottom"/>
          </w:tcPr>
          <w:p w:rsidR="005B1D84" w:rsidRDefault="005B1D84" w:rsidP="00B3518E">
            <w:pPr>
              <w:jc w:val="center"/>
            </w:pPr>
            <w:r>
              <w:t>8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"Развитие  культуры 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34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  <w:tc>
          <w:tcPr>
            <w:tcW w:w="1116" w:type="dxa"/>
            <w:vAlign w:val="bottom"/>
          </w:tcPr>
          <w:p w:rsidR="005B1D84" w:rsidRDefault="005B1D84" w:rsidP="00B3518E">
            <w:pPr>
              <w:jc w:val="center"/>
            </w:pPr>
            <w:r>
              <w:t>100,0</w:t>
            </w:r>
          </w:p>
        </w:tc>
      </w:tr>
      <w:tr w:rsidR="005B1D84" w:rsidRPr="008C5E7F" w:rsidTr="00B3518E">
        <w:trPr>
          <w:trHeight w:val="418"/>
        </w:trPr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>"Социальная поддержка Совета ветеранов"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90,0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10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177,5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180,0</w:t>
            </w:r>
          </w:p>
        </w:tc>
      </w:tr>
      <w:tr w:rsidR="005B1D84" w:rsidRPr="008C5E7F" w:rsidTr="00B3518E">
        <w:tc>
          <w:tcPr>
            <w:tcW w:w="675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11</w:t>
            </w:r>
          </w:p>
        </w:tc>
        <w:tc>
          <w:tcPr>
            <w:tcW w:w="6237" w:type="dxa"/>
            <w:vAlign w:val="bottom"/>
          </w:tcPr>
          <w:p w:rsidR="005B1D84" w:rsidRPr="002A6BD5" w:rsidRDefault="005B1D84" w:rsidP="00B3518E">
            <w:r>
              <w:t>«Средства массовой информации»</w:t>
            </w:r>
          </w:p>
        </w:tc>
        <w:tc>
          <w:tcPr>
            <w:tcW w:w="1134" w:type="dxa"/>
            <w:vAlign w:val="bottom"/>
          </w:tcPr>
          <w:p w:rsidR="005B1D84" w:rsidRPr="002A6BD5" w:rsidRDefault="00292247" w:rsidP="00B3518E">
            <w:pPr>
              <w:jc w:val="center"/>
            </w:pPr>
            <w:r>
              <w:t>285,1</w:t>
            </w:r>
          </w:p>
        </w:tc>
        <w:tc>
          <w:tcPr>
            <w:tcW w:w="1134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  <w:tc>
          <w:tcPr>
            <w:tcW w:w="1116" w:type="dxa"/>
            <w:vAlign w:val="bottom"/>
          </w:tcPr>
          <w:p w:rsidR="005B1D84" w:rsidRPr="002A6BD5" w:rsidRDefault="005B1D84" w:rsidP="00B3518E">
            <w:pPr>
              <w:jc w:val="center"/>
            </w:pPr>
            <w:r>
              <w:t>300,0</w:t>
            </w:r>
          </w:p>
        </w:tc>
      </w:tr>
    </w:tbl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</w:p>
    <w:p w:rsidR="00F169FB" w:rsidRDefault="00F169FB"/>
    <w:sectPr w:rsidR="00F169FB" w:rsidSect="00B3518E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7D8" w:rsidRDefault="00CB07D8" w:rsidP="00133493">
      <w:r>
        <w:separator/>
      </w:r>
    </w:p>
  </w:endnote>
  <w:endnote w:type="continuationSeparator" w:id="1">
    <w:p w:rsidR="00CB07D8" w:rsidRDefault="00CB07D8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7D8" w:rsidRDefault="00CB07D8" w:rsidP="00133493">
      <w:r>
        <w:separator/>
      </w:r>
    </w:p>
  </w:footnote>
  <w:footnote w:type="continuationSeparator" w:id="1">
    <w:p w:rsidR="00CB07D8" w:rsidRDefault="00CB07D8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55"/>
    <w:rsid w:val="00071538"/>
    <w:rsid w:val="000A125E"/>
    <w:rsid w:val="00133493"/>
    <w:rsid w:val="0015727E"/>
    <w:rsid w:val="00204677"/>
    <w:rsid w:val="00292247"/>
    <w:rsid w:val="00294C07"/>
    <w:rsid w:val="00320F4C"/>
    <w:rsid w:val="0034011D"/>
    <w:rsid w:val="00373D7F"/>
    <w:rsid w:val="003F00AB"/>
    <w:rsid w:val="004F786A"/>
    <w:rsid w:val="00505BD6"/>
    <w:rsid w:val="005440B2"/>
    <w:rsid w:val="00560BB5"/>
    <w:rsid w:val="005B1D84"/>
    <w:rsid w:val="006435A5"/>
    <w:rsid w:val="006437C5"/>
    <w:rsid w:val="00655CD4"/>
    <w:rsid w:val="00695BD3"/>
    <w:rsid w:val="00707145"/>
    <w:rsid w:val="00743F93"/>
    <w:rsid w:val="00763A13"/>
    <w:rsid w:val="007C0956"/>
    <w:rsid w:val="007F3A4C"/>
    <w:rsid w:val="008D6AB2"/>
    <w:rsid w:val="00972995"/>
    <w:rsid w:val="00A04DCF"/>
    <w:rsid w:val="00A16507"/>
    <w:rsid w:val="00A226BC"/>
    <w:rsid w:val="00AA03AD"/>
    <w:rsid w:val="00B3518E"/>
    <w:rsid w:val="00CB07D8"/>
    <w:rsid w:val="00CE22B5"/>
    <w:rsid w:val="00DF3B55"/>
    <w:rsid w:val="00E404DB"/>
    <w:rsid w:val="00E46F84"/>
    <w:rsid w:val="00F071A8"/>
    <w:rsid w:val="00F169FB"/>
    <w:rsid w:val="00F9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61310-ED9F-4890-834E-68965C3E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15</cp:revision>
  <cp:lastPrinted>2017-11-03T05:18:00Z</cp:lastPrinted>
  <dcterms:created xsi:type="dcterms:W3CDTF">2017-09-06T05:14:00Z</dcterms:created>
  <dcterms:modified xsi:type="dcterms:W3CDTF">2017-11-03T05:18:00Z</dcterms:modified>
</cp:coreProperties>
</file>