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159A" w:rsidRDefault="0020159A" w:rsidP="0020159A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pt;height:78.4pt" o:ole="">
            <v:imagedata r:id="rId6" o:title=""/>
          </v:shape>
          <o:OLEObject Type="Embed" ProgID="PBrush" ShapeID="_x0000_i1025" DrawAspect="Content" ObjectID="_1624266177" r:id="rId7"/>
        </w:object>
      </w:r>
    </w:p>
    <w:p w:rsidR="0020159A" w:rsidRPr="003B772D" w:rsidRDefault="0020159A" w:rsidP="0020159A">
      <w:pPr>
        <w:jc w:val="right"/>
        <w:rPr>
          <w:b/>
        </w:rPr>
      </w:pPr>
      <w:r w:rsidRPr="003B772D">
        <w:rPr>
          <w:b/>
        </w:rPr>
        <w:t xml:space="preserve">     </w:t>
      </w:r>
    </w:p>
    <w:p w:rsidR="0020159A" w:rsidRPr="003A2790" w:rsidRDefault="0020159A" w:rsidP="0020159A">
      <w:pPr>
        <w:jc w:val="center"/>
        <w:rPr>
          <w:b/>
        </w:rPr>
      </w:pPr>
      <w:r>
        <w:t xml:space="preserve">                </w:t>
      </w:r>
    </w:p>
    <w:p w:rsidR="0020159A" w:rsidRPr="0024223C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20159A" w:rsidRPr="0024223C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20159A" w:rsidRPr="0024223C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20159A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20159A" w:rsidRPr="0024223C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20159A" w:rsidRPr="00663DB4" w:rsidRDefault="0020159A" w:rsidP="0020159A">
      <w:pPr>
        <w:jc w:val="center"/>
        <w:rPr>
          <w:b/>
          <w:sz w:val="25"/>
          <w:szCs w:val="25"/>
        </w:rPr>
      </w:pPr>
    </w:p>
    <w:p w:rsidR="0020159A" w:rsidRPr="00663DB4" w:rsidRDefault="0068274A" w:rsidP="0020159A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ПРОЕКТ </w:t>
      </w:r>
      <w:r w:rsidR="0020159A" w:rsidRPr="00663DB4">
        <w:rPr>
          <w:b/>
          <w:sz w:val="25"/>
          <w:szCs w:val="25"/>
        </w:rPr>
        <w:t>РЕШЕНИ</w:t>
      </w:r>
      <w:r>
        <w:rPr>
          <w:b/>
          <w:sz w:val="25"/>
          <w:szCs w:val="25"/>
        </w:rPr>
        <w:t>Я</w:t>
      </w:r>
    </w:p>
    <w:p w:rsidR="0020159A" w:rsidRPr="00663DB4" w:rsidRDefault="0020159A" w:rsidP="0020159A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20159A" w:rsidRPr="00663DB4" w:rsidRDefault="0020159A" w:rsidP="0020159A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« </w:t>
      </w:r>
      <w:r w:rsidR="0068274A">
        <w:rPr>
          <w:b/>
          <w:sz w:val="25"/>
          <w:szCs w:val="25"/>
        </w:rPr>
        <w:t>__</w:t>
      </w:r>
      <w:r>
        <w:rPr>
          <w:b/>
          <w:sz w:val="25"/>
          <w:szCs w:val="25"/>
        </w:rPr>
        <w:t>»</w:t>
      </w:r>
      <w:r w:rsidR="008B2FCC">
        <w:rPr>
          <w:b/>
          <w:sz w:val="25"/>
          <w:szCs w:val="25"/>
        </w:rPr>
        <w:t xml:space="preserve"> </w:t>
      </w:r>
      <w:r w:rsidR="0068274A">
        <w:rPr>
          <w:b/>
          <w:sz w:val="25"/>
          <w:szCs w:val="25"/>
        </w:rPr>
        <w:t>____</w:t>
      </w:r>
      <w:r>
        <w:rPr>
          <w:b/>
          <w:sz w:val="25"/>
          <w:szCs w:val="25"/>
        </w:rPr>
        <w:t xml:space="preserve"> 201</w:t>
      </w:r>
      <w:r w:rsidR="00C93669">
        <w:rPr>
          <w:b/>
          <w:sz w:val="25"/>
          <w:szCs w:val="25"/>
        </w:rPr>
        <w:t>9</w:t>
      </w:r>
      <w:r>
        <w:rPr>
          <w:b/>
          <w:sz w:val="25"/>
          <w:szCs w:val="25"/>
        </w:rPr>
        <w:t xml:space="preserve"> года                                                                                      № </w:t>
      </w:r>
      <w:r w:rsidR="0068274A">
        <w:rPr>
          <w:b/>
          <w:sz w:val="25"/>
          <w:szCs w:val="25"/>
        </w:rPr>
        <w:t>___</w:t>
      </w:r>
      <w:r>
        <w:rPr>
          <w:b/>
          <w:sz w:val="25"/>
          <w:szCs w:val="25"/>
        </w:rPr>
        <w:t xml:space="preserve">     </w:t>
      </w:r>
    </w:p>
    <w:p w:rsidR="0020159A" w:rsidRPr="00663DB4" w:rsidRDefault="0020159A" w:rsidP="0020159A">
      <w:pPr>
        <w:jc w:val="center"/>
        <w:rPr>
          <w:b/>
          <w:sz w:val="25"/>
          <w:szCs w:val="25"/>
        </w:rPr>
      </w:pPr>
    </w:p>
    <w:p w:rsidR="008F0540" w:rsidRPr="0020159A" w:rsidRDefault="0020159A" w:rsidP="0020159A">
      <w:pPr>
        <w:jc w:val="both"/>
        <w:rPr>
          <w:b/>
          <w:sz w:val="26"/>
          <w:szCs w:val="26"/>
        </w:rPr>
      </w:pPr>
      <w:r w:rsidRPr="0020159A">
        <w:rPr>
          <w:b/>
          <w:sz w:val="26"/>
          <w:szCs w:val="26"/>
        </w:rPr>
        <w:t>«О внесении изменений в Решение Совета народных депутатов Шерегешского городского поселения от 12 декабря 2017 г. №494 «Об утверждении муниципальной программы «Формирование современной городской среды на 2018-2022годы»</w:t>
      </w:r>
    </w:p>
    <w:p w:rsidR="0020159A" w:rsidRPr="000C4AB5" w:rsidRDefault="0020159A" w:rsidP="0020159A">
      <w:pPr>
        <w:jc w:val="both"/>
        <w:rPr>
          <w:b/>
          <w:sz w:val="28"/>
          <w:szCs w:val="28"/>
        </w:rPr>
      </w:pPr>
    </w:p>
    <w:p w:rsidR="008F0540" w:rsidRPr="0020159A" w:rsidRDefault="008F0540" w:rsidP="008F054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0159A">
        <w:rPr>
          <w:sz w:val="26"/>
          <w:szCs w:val="26"/>
        </w:rPr>
        <w:t>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основании Устава МО «Шерегешское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утвержденных Постановлением Правительства Российской Федерации от 10.02.2017 года № 169,Совет народных депутатов Шерегешского</w:t>
      </w:r>
      <w:r w:rsidR="00E76390" w:rsidRPr="0020159A">
        <w:rPr>
          <w:sz w:val="26"/>
          <w:szCs w:val="26"/>
        </w:rPr>
        <w:t xml:space="preserve">  городского поселения</w:t>
      </w:r>
    </w:p>
    <w:p w:rsidR="008F0540" w:rsidRDefault="008F0540" w:rsidP="008F0540">
      <w:pPr>
        <w:tabs>
          <w:tab w:val="left" w:pos="2475"/>
          <w:tab w:val="center" w:pos="4677"/>
        </w:tabs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РЕШИЛ:</w:t>
      </w:r>
    </w:p>
    <w:p w:rsidR="0020159A" w:rsidRPr="005764B4" w:rsidRDefault="0020159A" w:rsidP="0020159A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5764B4">
        <w:rPr>
          <w:sz w:val="26"/>
          <w:szCs w:val="26"/>
        </w:rPr>
        <w:t xml:space="preserve">Внести изменение в Решение Совета народных депутатов Шерегешского городского поселения от 12 декабря  2017 г. № 494 «Об утверждении муниципальной программы «Формирование современной городской среды на 2018-2022годы» </w:t>
      </w:r>
    </w:p>
    <w:p w:rsidR="008F0540" w:rsidRPr="005764B4" w:rsidRDefault="0020159A" w:rsidP="0020159A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 w:rsidRPr="005764B4">
        <w:rPr>
          <w:sz w:val="26"/>
          <w:szCs w:val="26"/>
        </w:rPr>
        <w:t xml:space="preserve"> Паспорт программы изложить в новой редакции, согласно приложению 1 к настоящему </w:t>
      </w:r>
      <w:r w:rsidR="005764B4" w:rsidRPr="005764B4">
        <w:rPr>
          <w:sz w:val="26"/>
          <w:szCs w:val="26"/>
        </w:rPr>
        <w:t>решению</w:t>
      </w:r>
    </w:p>
    <w:p w:rsidR="005764B4" w:rsidRPr="005764B4" w:rsidRDefault="008F0540" w:rsidP="005764B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5764B4">
        <w:rPr>
          <w:rFonts w:ascii="Times New Roman" w:hAnsi="Times New Roman" w:cs="Times New Roman"/>
          <w:sz w:val="26"/>
          <w:szCs w:val="26"/>
        </w:rPr>
        <w:t>2.</w:t>
      </w:r>
      <w:r w:rsidR="005764B4" w:rsidRPr="005764B4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опубликования в средствах массовой </w:t>
      </w:r>
      <w:r w:rsidR="005764B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764B4" w:rsidRPr="005764B4">
        <w:rPr>
          <w:rFonts w:ascii="Times New Roman" w:hAnsi="Times New Roman" w:cs="Times New Roman"/>
          <w:sz w:val="26"/>
          <w:szCs w:val="26"/>
        </w:rPr>
        <w:t>информации.</w:t>
      </w:r>
    </w:p>
    <w:p w:rsidR="005764B4" w:rsidRDefault="005764B4" w:rsidP="005764B4">
      <w:pPr>
        <w:rPr>
          <w:sz w:val="25"/>
          <w:szCs w:val="25"/>
        </w:rPr>
      </w:pPr>
      <w:r w:rsidRPr="005764B4">
        <w:rPr>
          <w:sz w:val="26"/>
          <w:szCs w:val="26"/>
        </w:rPr>
        <w:t>3. Разместить настоящее решение на официальном сайте Администрации Шерегешского городского поселения и 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</w:t>
      </w:r>
      <w:r>
        <w:rPr>
          <w:sz w:val="25"/>
          <w:szCs w:val="25"/>
        </w:rPr>
        <w:t>. Гагарина, 6.</w:t>
      </w:r>
    </w:p>
    <w:p w:rsidR="008F0540" w:rsidRDefault="008F0540" w:rsidP="008F0540">
      <w:pPr>
        <w:rPr>
          <w:b/>
          <w:sz w:val="28"/>
          <w:szCs w:val="28"/>
        </w:rPr>
      </w:pPr>
    </w:p>
    <w:p w:rsidR="008F0540" w:rsidRPr="005764B4" w:rsidRDefault="008F0540" w:rsidP="008F0540">
      <w:pPr>
        <w:rPr>
          <w:b/>
          <w:sz w:val="26"/>
          <w:szCs w:val="26"/>
        </w:rPr>
      </w:pPr>
      <w:r w:rsidRPr="005764B4">
        <w:rPr>
          <w:b/>
          <w:sz w:val="26"/>
          <w:szCs w:val="26"/>
        </w:rPr>
        <w:t xml:space="preserve">Председатель Совета  народных  депутатов  </w:t>
      </w:r>
    </w:p>
    <w:p w:rsidR="008F0540" w:rsidRPr="005764B4" w:rsidRDefault="008F0540" w:rsidP="008F0540">
      <w:pPr>
        <w:rPr>
          <w:b/>
          <w:sz w:val="26"/>
          <w:szCs w:val="26"/>
        </w:rPr>
      </w:pPr>
      <w:r w:rsidRPr="005764B4">
        <w:rPr>
          <w:b/>
          <w:sz w:val="26"/>
          <w:szCs w:val="26"/>
        </w:rPr>
        <w:t>Шерегешского городского поселения</w:t>
      </w:r>
      <w:r w:rsidRPr="005764B4">
        <w:rPr>
          <w:b/>
          <w:sz w:val="26"/>
          <w:szCs w:val="26"/>
        </w:rPr>
        <w:tab/>
      </w:r>
      <w:r w:rsidRPr="005764B4">
        <w:rPr>
          <w:b/>
          <w:sz w:val="26"/>
          <w:szCs w:val="26"/>
        </w:rPr>
        <w:tab/>
      </w:r>
      <w:r w:rsidR="005764B4" w:rsidRPr="005764B4">
        <w:rPr>
          <w:b/>
          <w:sz w:val="26"/>
          <w:szCs w:val="26"/>
        </w:rPr>
        <w:t xml:space="preserve">                          </w:t>
      </w:r>
      <w:r w:rsidRPr="005764B4">
        <w:rPr>
          <w:b/>
          <w:sz w:val="26"/>
          <w:szCs w:val="26"/>
        </w:rPr>
        <w:t>О.В.Францева</w:t>
      </w:r>
    </w:p>
    <w:p w:rsidR="008F0540" w:rsidRPr="005764B4" w:rsidRDefault="008F0540" w:rsidP="008F0540">
      <w:pPr>
        <w:rPr>
          <w:b/>
          <w:sz w:val="26"/>
          <w:szCs w:val="26"/>
        </w:rPr>
      </w:pPr>
    </w:p>
    <w:p w:rsidR="00E76390" w:rsidRPr="005764B4" w:rsidRDefault="008F0540" w:rsidP="008F0540">
      <w:pPr>
        <w:rPr>
          <w:b/>
          <w:sz w:val="26"/>
          <w:szCs w:val="26"/>
        </w:rPr>
      </w:pPr>
      <w:r w:rsidRPr="005764B4">
        <w:rPr>
          <w:b/>
          <w:sz w:val="26"/>
          <w:szCs w:val="26"/>
        </w:rPr>
        <w:t xml:space="preserve">Врио главы Шерегешского </w:t>
      </w:r>
    </w:p>
    <w:p w:rsidR="008F0540" w:rsidRPr="005764B4" w:rsidRDefault="008F0540" w:rsidP="008F0540">
      <w:pPr>
        <w:rPr>
          <w:b/>
          <w:sz w:val="26"/>
          <w:szCs w:val="26"/>
        </w:rPr>
      </w:pPr>
      <w:r w:rsidRPr="005764B4">
        <w:rPr>
          <w:b/>
          <w:sz w:val="26"/>
          <w:szCs w:val="26"/>
        </w:rPr>
        <w:t xml:space="preserve">городского поселения              </w:t>
      </w:r>
      <w:r w:rsidR="00E76390" w:rsidRPr="005764B4">
        <w:rPr>
          <w:b/>
          <w:sz w:val="26"/>
          <w:szCs w:val="26"/>
        </w:rPr>
        <w:tab/>
      </w:r>
      <w:r w:rsidR="00E76390" w:rsidRPr="005764B4">
        <w:rPr>
          <w:b/>
          <w:sz w:val="26"/>
          <w:szCs w:val="26"/>
        </w:rPr>
        <w:tab/>
      </w:r>
      <w:r w:rsidR="00E76390" w:rsidRPr="005764B4">
        <w:rPr>
          <w:b/>
          <w:sz w:val="26"/>
          <w:szCs w:val="26"/>
        </w:rPr>
        <w:tab/>
      </w:r>
      <w:r w:rsidR="00E76390" w:rsidRPr="005764B4">
        <w:rPr>
          <w:b/>
          <w:sz w:val="26"/>
          <w:szCs w:val="26"/>
        </w:rPr>
        <w:tab/>
      </w:r>
      <w:r w:rsidR="00E76390" w:rsidRPr="005764B4">
        <w:rPr>
          <w:b/>
          <w:sz w:val="26"/>
          <w:szCs w:val="26"/>
        </w:rPr>
        <w:tab/>
      </w:r>
      <w:r w:rsidR="0039150C">
        <w:rPr>
          <w:b/>
          <w:sz w:val="26"/>
          <w:szCs w:val="26"/>
        </w:rPr>
        <w:t>А.П. Зоткин</w:t>
      </w:r>
    </w:p>
    <w:p w:rsidR="00C34F59" w:rsidRDefault="00C34F59"/>
    <w:p w:rsidR="00E61F96" w:rsidRDefault="00E61F96"/>
    <w:p w:rsidR="00E61F96" w:rsidRDefault="00E61F96"/>
    <w:p w:rsidR="00E61F96" w:rsidRDefault="00E61F96"/>
    <w:p w:rsidR="00D54200" w:rsidRDefault="00D54200"/>
    <w:p w:rsidR="00D54200" w:rsidRPr="00E76390" w:rsidRDefault="00D54200" w:rsidP="00D54200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lastRenderedPageBreak/>
        <w:t xml:space="preserve">Приложение </w:t>
      </w:r>
      <w:r w:rsidR="00E76390">
        <w:rPr>
          <w:sz w:val="24"/>
          <w:szCs w:val="24"/>
        </w:rPr>
        <w:t xml:space="preserve"> №</w:t>
      </w:r>
      <w:r w:rsidRPr="00E76390">
        <w:rPr>
          <w:sz w:val="24"/>
          <w:szCs w:val="24"/>
        </w:rPr>
        <w:t xml:space="preserve">1 к </w:t>
      </w:r>
      <w:r w:rsidR="0068274A">
        <w:rPr>
          <w:sz w:val="24"/>
          <w:szCs w:val="24"/>
        </w:rPr>
        <w:t xml:space="preserve">проекту </w:t>
      </w:r>
      <w:r w:rsidRPr="00E76390">
        <w:rPr>
          <w:sz w:val="24"/>
          <w:szCs w:val="24"/>
        </w:rPr>
        <w:t>решени</w:t>
      </w:r>
      <w:r w:rsidR="0068274A">
        <w:rPr>
          <w:sz w:val="24"/>
          <w:szCs w:val="24"/>
        </w:rPr>
        <w:t>я</w:t>
      </w:r>
    </w:p>
    <w:p w:rsidR="00D54200" w:rsidRPr="00E76390" w:rsidRDefault="00D54200" w:rsidP="00D54200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Совета народных депутатов</w:t>
      </w:r>
    </w:p>
    <w:p w:rsidR="00D54200" w:rsidRPr="00E76390" w:rsidRDefault="00D54200" w:rsidP="00D54200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Шерегешского городского поселения</w:t>
      </w:r>
    </w:p>
    <w:p w:rsidR="00D54200" w:rsidRPr="00E76390" w:rsidRDefault="001B6118" w:rsidP="00D54200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68274A">
        <w:rPr>
          <w:sz w:val="24"/>
          <w:szCs w:val="24"/>
        </w:rPr>
        <w:t>__</w:t>
      </w:r>
      <w:r>
        <w:rPr>
          <w:sz w:val="24"/>
          <w:szCs w:val="24"/>
        </w:rPr>
        <w:t>.</w:t>
      </w:r>
      <w:r w:rsidR="0068274A">
        <w:rPr>
          <w:sz w:val="24"/>
          <w:szCs w:val="24"/>
        </w:rPr>
        <w:t>__</w:t>
      </w:r>
      <w:r>
        <w:rPr>
          <w:sz w:val="24"/>
          <w:szCs w:val="24"/>
        </w:rPr>
        <w:t>. 201</w:t>
      </w:r>
      <w:r w:rsidR="00C93669">
        <w:rPr>
          <w:sz w:val="24"/>
          <w:szCs w:val="24"/>
        </w:rPr>
        <w:t>9</w:t>
      </w:r>
      <w:r>
        <w:rPr>
          <w:sz w:val="24"/>
          <w:szCs w:val="24"/>
        </w:rPr>
        <w:t xml:space="preserve">г.  № </w:t>
      </w:r>
      <w:r w:rsidR="0068274A">
        <w:rPr>
          <w:sz w:val="24"/>
          <w:szCs w:val="24"/>
        </w:rPr>
        <w:t>___</w:t>
      </w:r>
    </w:p>
    <w:p w:rsidR="00D54200" w:rsidRPr="00E76390" w:rsidRDefault="00D54200" w:rsidP="00D54200">
      <w:pPr>
        <w:jc w:val="right"/>
        <w:rPr>
          <w:sz w:val="24"/>
          <w:szCs w:val="24"/>
        </w:rPr>
      </w:pPr>
    </w:p>
    <w:p w:rsidR="00D54200" w:rsidRPr="00E76390" w:rsidRDefault="00D54200" w:rsidP="00D54200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 А С П О Р Т 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Программы Формирование современной городской среды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Шерегешского городского поселения </w:t>
      </w:r>
      <w:r w:rsidRPr="00E76390">
        <w:rPr>
          <w:b/>
          <w:sz w:val="24"/>
          <w:szCs w:val="24"/>
        </w:rPr>
        <w:t xml:space="preserve">на 2018-2022 годы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tbl>
      <w:tblPr>
        <w:tblW w:w="10223" w:type="dxa"/>
        <w:jc w:val="center"/>
        <w:tblInd w:w="-549" w:type="dxa"/>
        <w:tblLook w:val="04A0" w:firstRow="1" w:lastRow="0" w:firstColumn="1" w:lastColumn="0" w:noHBand="0" w:noVBand="1"/>
      </w:tblPr>
      <w:tblGrid>
        <w:gridCol w:w="4309"/>
        <w:gridCol w:w="5914"/>
      </w:tblGrid>
      <w:tr w:rsidR="00E61F96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E76390">
              <w:rPr>
                <w:color w:val="000000"/>
                <w:sz w:val="24"/>
                <w:szCs w:val="24"/>
              </w:rPr>
              <w:t>ограмма «Формирование современной городской среды» на 2018-2022 годы</w:t>
            </w:r>
          </w:p>
        </w:tc>
      </w:tr>
      <w:tr w:rsidR="00E61F96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 ВриО Главы Шерегешского городского поселения Идимешев И. А.</w:t>
            </w:r>
          </w:p>
        </w:tc>
      </w:tr>
      <w:tr w:rsidR="00E61F96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Отдел ЖКХ и благоустройства администрации Таштагольского муниципального района.</w:t>
            </w:r>
          </w:p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архитектуры и  градостроительства  администрации Таштагольского муниципального района.</w:t>
            </w:r>
          </w:p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по строительству и дорожному хозяйству администрации Таштагольского муниципального района.</w:t>
            </w:r>
          </w:p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</w:t>
            </w:r>
            <w:r>
              <w:rPr>
                <w:color w:val="000000"/>
                <w:sz w:val="24"/>
                <w:szCs w:val="24"/>
              </w:rPr>
              <w:t>Горизонт</w:t>
            </w:r>
            <w:r w:rsidRPr="00E76390">
              <w:rPr>
                <w:color w:val="000000"/>
                <w:sz w:val="24"/>
                <w:szCs w:val="24"/>
              </w:rPr>
              <w:t>»</w:t>
            </w:r>
          </w:p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«Шерегеш-Сервис»</w:t>
            </w:r>
          </w:p>
        </w:tc>
      </w:tr>
      <w:tr w:rsidR="00E61F96" w:rsidRPr="00E76390" w:rsidTr="00E76390">
        <w:trPr>
          <w:trHeight w:val="828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отсутствуют</w:t>
            </w:r>
          </w:p>
        </w:tc>
      </w:tr>
      <w:tr w:rsidR="00E61F96" w:rsidRPr="00E76390" w:rsidTr="00E76390">
        <w:trPr>
          <w:trHeight w:val="395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>Повышение качества и комфорта городской среды Шерегешского городского поселения</w:t>
            </w:r>
          </w:p>
        </w:tc>
      </w:tr>
      <w:tr w:rsidR="00E61F96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jc w:val="both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 xml:space="preserve">Повышение уровня благоустройства дворовых территорий Шерегешского городского поселения; </w:t>
            </w:r>
          </w:p>
          <w:p w:rsidR="00E61F96" w:rsidRPr="00E76390" w:rsidRDefault="00E61F96" w:rsidP="00AF43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муниципальной территории  общего пользования.</w:t>
            </w:r>
          </w:p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Шерегешского городского поселения.</w:t>
            </w:r>
          </w:p>
        </w:tc>
      </w:tr>
      <w:tr w:rsidR="00E61F96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Кол-во отремонтированных дворов</w:t>
            </w:r>
            <w:r>
              <w:rPr>
                <w:sz w:val="24"/>
                <w:szCs w:val="24"/>
              </w:rPr>
              <w:t xml:space="preserve"> в 2018 году</w:t>
            </w:r>
            <w:r w:rsidRPr="00E7639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</w:t>
            </w:r>
            <w:r w:rsidRPr="00E76390">
              <w:rPr>
                <w:sz w:val="24"/>
                <w:szCs w:val="24"/>
              </w:rPr>
              <w:t xml:space="preserve"> шт. по адресу: </w:t>
            </w:r>
            <w:r>
              <w:rPr>
                <w:sz w:val="24"/>
                <w:szCs w:val="24"/>
              </w:rPr>
              <w:t>пгт Шерегеш, ул. Гагарина, 4, 6,8,10,24 и ул. Советская, 9</w:t>
            </w:r>
          </w:p>
          <w:p w:rsidR="00E61F96" w:rsidRPr="00E76390" w:rsidRDefault="00E61F96" w:rsidP="00AF4323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Кол-во отремонтированных территорий общего пользования города, 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76390">
              <w:rPr>
                <w:color w:val="000000"/>
                <w:sz w:val="24"/>
                <w:szCs w:val="24"/>
              </w:rPr>
              <w:t xml:space="preserve"> шт. </w:t>
            </w:r>
            <w:r>
              <w:rPr>
                <w:color w:val="000000"/>
                <w:sz w:val="24"/>
                <w:szCs w:val="24"/>
              </w:rPr>
              <w:t>пгт Шерегеш, ул. Дзержинского, 33</w:t>
            </w:r>
          </w:p>
          <w:p w:rsidR="00E61F96" w:rsidRPr="00E76390" w:rsidRDefault="00E61F96" w:rsidP="00AF4323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финансовым участием граждан, %.</w:t>
            </w:r>
          </w:p>
          <w:p w:rsidR="00E61F96" w:rsidRPr="00E76390" w:rsidRDefault="00E61F96" w:rsidP="00AF4323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трудовым участием граждан, %.</w:t>
            </w:r>
          </w:p>
          <w:p w:rsidR="00E61F96" w:rsidRPr="00E76390" w:rsidRDefault="00E61F96" w:rsidP="00AF4323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E61F96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 2018-2022 гг.</w:t>
            </w:r>
          </w:p>
        </w:tc>
      </w:tr>
      <w:tr w:rsidR="00E61F96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Объемы бюджетных ассигнований Программы </w:t>
            </w:r>
          </w:p>
          <w:p w:rsidR="00E61F96" w:rsidRPr="00E76390" w:rsidRDefault="00E61F96" w:rsidP="00AF432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2018 год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E763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8888,3</w:t>
            </w:r>
            <w:r w:rsidRPr="00E76390">
              <w:rPr>
                <w:color w:val="000000"/>
                <w:sz w:val="24"/>
                <w:szCs w:val="24"/>
              </w:rPr>
              <w:t xml:space="preserve"> тыс.руб.</w:t>
            </w:r>
          </w:p>
          <w:p w:rsidR="0039150C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2019 год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E763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</w:t>
            </w:r>
            <w:r w:rsidR="0039150C">
              <w:rPr>
                <w:color w:val="000000"/>
                <w:sz w:val="24"/>
                <w:szCs w:val="24"/>
              </w:rPr>
              <w:t>512</w:t>
            </w:r>
            <w:r>
              <w:rPr>
                <w:color w:val="000000"/>
                <w:sz w:val="24"/>
                <w:szCs w:val="24"/>
              </w:rPr>
              <w:t>,1</w:t>
            </w:r>
            <w:r w:rsidRPr="00E76390">
              <w:rPr>
                <w:color w:val="000000"/>
                <w:sz w:val="24"/>
                <w:szCs w:val="24"/>
              </w:rPr>
              <w:t xml:space="preserve"> тыс.руб.</w:t>
            </w:r>
          </w:p>
          <w:p w:rsidR="0039150C" w:rsidRDefault="0039150C" w:rsidP="00AF43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 </w:t>
            </w:r>
          </w:p>
          <w:p w:rsidR="0039150C" w:rsidRDefault="0039150C" w:rsidP="00AF43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ФБ 3818,8 тыс. руб.</w:t>
            </w:r>
          </w:p>
          <w:p w:rsidR="0039150C" w:rsidRDefault="0039150C" w:rsidP="00AF43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– 118,1 тыс.руб.</w:t>
            </w:r>
          </w:p>
          <w:p w:rsidR="0039150C" w:rsidRDefault="0039150C" w:rsidP="00AF43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 – 207,2 тыс. руб.</w:t>
            </w:r>
          </w:p>
          <w:p w:rsidR="0039150C" w:rsidRDefault="0039150C" w:rsidP="00AF43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Средства граждан – 368 тыс. руб.</w:t>
            </w:r>
          </w:p>
          <w:p w:rsidR="00E61F96" w:rsidRPr="00E76390" w:rsidRDefault="0039150C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 </w:t>
            </w:r>
            <w:r w:rsidR="00E61F96" w:rsidRPr="00E76390">
              <w:rPr>
                <w:color w:val="000000"/>
                <w:sz w:val="24"/>
                <w:szCs w:val="24"/>
              </w:rPr>
              <w:t xml:space="preserve">2020 год </w:t>
            </w:r>
            <w:r w:rsidR="00E61F96">
              <w:rPr>
                <w:color w:val="000000"/>
                <w:sz w:val="24"/>
                <w:szCs w:val="24"/>
              </w:rPr>
              <w:t>–</w:t>
            </w:r>
            <w:r w:rsidR="00E61F96" w:rsidRPr="00E76390">
              <w:rPr>
                <w:color w:val="000000"/>
                <w:sz w:val="24"/>
                <w:szCs w:val="24"/>
              </w:rPr>
              <w:t xml:space="preserve"> </w:t>
            </w:r>
            <w:r w:rsidR="00E61F96">
              <w:rPr>
                <w:color w:val="000000"/>
                <w:sz w:val="24"/>
                <w:szCs w:val="24"/>
              </w:rPr>
              <w:t>0,0</w:t>
            </w:r>
            <w:r w:rsidR="00E61F96" w:rsidRPr="00E76390">
              <w:rPr>
                <w:color w:val="000000"/>
                <w:sz w:val="24"/>
                <w:szCs w:val="24"/>
              </w:rPr>
              <w:t xml:space="preserve"> тыс.руб.</w:t>
            </w:r>
          </w:p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2021 год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E763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0,0</w:t>
            </w:r>
            <w:r w:rsidRPr="00E76390">
              <w:rPr>
                <w:color w:val="000000"/>
                <w:sz w:val="24"/>
                <w:szCs w:val="24"/>
              </w:rPr>
              <w:t xml:space="preserve"> тыс.руб.</w:t>
            </w:r>
          </w:p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2022 год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E763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0,0</w:t>
            </w:r>
            <w:r w:rsidRPr="00E76390">
              <w:rPr>
                <w:color w:val="000000"/>
                <w:sz w:val="24"/>
                <w:szCs w:val="24"/>
              </w:rPr>
              <w:t xml:space="preserve"> тыс.руб.</w:t>
            </w:r>
          </w:p>
        </w:tc>
      </w:tr>
      <w:tr w:rsidR="00E61F96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Повышение доли благоустроенных дворовых территорий в Шерегешском городском поселении;</w:t>
            </w:r>
          </w:p>
          <w:p w:rsidR="00E61F96" w:rsidRPr="00E76390" w:rsidRDefault="00E61F96" w:rsidP="00AF4323">
            <w:pPr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б</w:t>
            </w:r>
            <w:r w:rsidRPr="00E76390">
              <w:rPr>
                <w:sz w:val="24"/>
                <w:szCs w:val="24"/>
              </w:rPr>
              <w:t>лагоустройство не менее одной муниципальной территории общего пользования;</w:t>
            </w:r>
          </w:p>
          <w:p w:rsidR="00E61F96" w:rsidRPr="00E76390" w:rsidRDefault="00E61F96" w:rsidP="00AF43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принятие новых современных правил благоустройства, соответствующим федеральным методическим рекомендациям;</w:t>
            </w:r>
          </w:p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рост удовлетворенности населения уровнем благоустройства.</w:t>
            </w:r>
          </w:p>
        </w:tc>
      </w:tr>
    </w:tbl>
    <w:p w:rsidR="005764B4" w:rsidRDefault="005764B4" w:rsidP="005764B4">
      <w:pPr>
        <w:suppressAutoHyphens/>
        <w:jc w:val="right"/>
        <w:rPr>
          <w:sz w:val="24"/>
          <w:szCs w:val="24"/>
        </w:rPr>
      </w:pPr>
    </w:p>
    <w:sectPr w:rsidR="005764B4" w:rsidSect="005764B4">
      <w:pgSz w:w="11906" w:h="16838"/>
      <w:pgMar w:top="567" w:right="567" w:bottom="567" w:left="1134" w:header="709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90331"/>
    <w:multiLevelType w:val="hybridMultilevel"/>
    <w:tmpl w:val="5E6A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A3302"/>
    <w:multiLevelType w:val="hybridMultilevel"/>
    <w:tmpl w:val="C47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82B3A"/>
    <w:multiLevelType w:val="multilevel"/>
    <w:tmpl w:val="484CE5CA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23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59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  <w:rPr>
        <w:rFonts w:hint="default"/>
        <w:sz w:val="26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2"/>
  </w:compat>
  <w:rsids>
    <w:rsidRoot w:val="008F0540"/>
    <w:rsid w:val="00016048"/>
    <w:rsid w:val="00025604"/>
    <w:rsid w:val="00116BF5"/>
    <w:rsid w:val="0014291A"/>
    <w:rsid w:val="001B6118"/>
    <w:rsid w:val="001D7935"/>
    <w:rsid w:val="0020159A"/>
    <w:rsid w:val="002962F3"/>
    <w:rsid w:val="0039150C"/>
    <w:rsid w:val="004764E1"/>
    <w:rsid w:val="00530F3F"/>
    <w:rsid w:val="005764B4"/>
    <w:rsid w:val="0068274A"/>
    <w:rsid w:val="006F091F"/>
    <w:rsid w:val="0078054B"/>
    <w:rsid w:val="00783070"/>
    <w:rsid w:val="008658BB"/>
    <w:rsid w:val="00884B94"/>
    <w:rsid w:val="008B2FCC"/>
    <w:rsid w:val="008F0540"/>
    <w:rsid w:val="0090657B"/>
    <w:rsid w:val="00964DE4"/>
    <w:rsid w:val="00A33AC1"/>
    <w:rsid w:val="00A35A46"/>
    <w:rsid w:val="00A7466F"/>
    <w:rsid w:val="00AB6550"/>
    <w:rsid w:val="00BC35D0"/>
    <w:rsid w:val="00C34F59"/>
    <w:rsid w:val="00C60A3A"/>
    <w:rsid w:val="00C93669"/>
    <w:rsid w:val="00D516E5"/>
    <w:rsid w:val="00D54200"/>
    <w:rsid w:val="00DA1EE9"/>
    <w:rsid w:val="00DA6CFE"/>
    <w:rsid w:val="00DB55BC"/>
    <w:rsid w:val="00DC0ABB"/>
    <w:rsid w:val="00DE4279"/>
    <w:rsid w:val="00E413DF"/>
    <w:rsid w:val="00E61F96"/>
    <w:rsid w:val="00E76390"/>
    <w:rsid w:val="00F05FB1"/>
    <w:rsid w:val="00F5578E"/>
    <w:rsid w:val="00FA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4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A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159A"/>
    <w:pPr>
      <w:ind w:left="720"/>
      <w:contextualSpacing/>
    </w:pPr>
  </w:style>
  <w:style w:type="paragraph" w:styleId="a6">
    <w:name w:val="Plain Text"/>
    <w:basedOn w:val="a"/>
    <w:link w:val="a7"/>
    <w:rsid w:val="005764B4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5764B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4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A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2019-02-11T10:02:00Z</cp:lastPrinted>
  <dcterms:created xsi:type="dcterms:W3CDTF">2019-07-10T05:17:00Z</dcterms:created>
  <dcterms:modified xsi:type="dcterms:W3CDTF">2019-07-10T05:17:00Z</dcterms:modified>
</cp:coreProperties>
</file>