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8F05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31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" cy="11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3E4846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3E4846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«31» марта 2021 года</w:t>
      </w:r>
      <w:r w:rsidRPr="000C4A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Pr="000C4AB5">
        <w:rPr>
          <w:b/>
          <w:sz w:val="28"/>
          <w:szCs w:val="28"/>
        </w:rPr>
        <w:t xml:space="preserve">                                                                       </w:t>
      </w:r>
      <w:r w:rsidR="001B611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19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8F0540" w:rsidRPr="000C4AB5">
        <w:rPr>
          <w:b/>
          <w:sz w:val="28"/>
          <w:szCs w:val="28"/>
        </w:rPr>
        <w:t xml:space="preserve">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E76390" w:rsidRPr="000C4AB5" w:rsidRDefault="00413FAD" w:rsidP="003E48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30313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 xml:space="preserve">В.С. </w:t>
      </w:r>
      <w:proofErr w:type="spellStart"/>
      <w:r w:rsidR="00413FAD">
        <w:rPr>
          <w:b/>
          <w:sz w:val="28"/>
          <w:szCs w:val="28"/>
        </w:rPr>
        <w:t>Швайгерт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>1 к</w:t>
      </w:r>
      <w:r w:rsidR="006774D1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3E4846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3E4846">
        <w:rPr>
          <w:sz w:val="24"/>
          <w:szCs w:val="24"/>
        </w:rPr>
        <w:t>31.03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</w:t>
      </w:r>
      <w:r w:rsidR="005E5893">
        <w:rPr>
          <w:sz w:val="24"/>
          <w:szCs w:val="24"/>
        </w:rPr>
        <w:t>1</w:t>
      </w:r>
      <w:r>
        <w:rPr>
          <w:sz w:val="24"/>
          <w:szCs w:val="24"/>
        </w:rPr>
        <w:t xml:space="preserve">г.  № </w:t>
      </w:r>
      <w:r w:rsidR="003E4846">
        <w:rPr>
          <w:sz w:val="24"/>
          <w:szCs w:val="24"/>
        </w:rPr>
        <w:t>19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20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proofErr w:type="spellStart"/>
            <w:r w:rsidR="005D7319">
              <w:rPr>
                <w:sz w:val="24"/>
                <w:szCs w:val="24"/>
              </w:rPr>
              <w:t>Швайгерт</w:t>
            </w:r>
            <w:proofErr w:type="spellEnd"/>
            <w:r w:rsidR="005D7319">
              <w:rPr>
                <w:sz w:val="24"/>
                <w:szCs w:val="24"/>
              </w:rPr>
              <w:t xml:space="preserve">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274683">
              <w:rPr>
                <w:color w:val="000000"/>
                <w:sz w:val="24"/>
                <w:szCs w:val="24"/>
              </w:rPr>
              <w:t>3457,9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274683">
              <w:rPr>
                <w:color w:val="000000"/>
                <w:sz w:val="24"/>
                <w:szCs w:val="24"/>
              </w:rPr>
              <w:t>2925,7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274683">
              <w:rPr>
                <w:color w:val="000000"/>
                <w:sz w:val="24"/>
                <w:szCs w:val="24"/>
              </w:rPr>
              <w:t>2949,6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Pr="00E76390" w:rsidRDefault="00C2412C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274683">
              <w:rPr>
                <w:color w:val="000000"/>
                <w:sz w:val="24"/>
                <w:szCs w:val="24"/>
              </w:rPr>
              <w:t>4294,3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 xml:space="preserve">лагоустройство не менее одной муниципальной </w:t>
            </w:r>
            <w:r w:rsidRPr="00E76390">
              <w:rPr>
                <w:sz w:val="24"/>
                <w:szCs w:val="24"/>
              </w:rPr>
              <w:lastRenderedPageBreak/>
              <w:t>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lastRenderedPageBreak/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2461,7</w:t>
            </w:r>
          </w:p>
          <w:p w:rsidR="001F0005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2639,3</w:t>
            </w:r>
          </w:p>
          <w:p w:rsidR="001F0005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2660,8</w:t>
            </w:r>
          </w:p>
          <w:p w:rsidR="005D7319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3873,9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  <w:p w:rsidR="00274683" w:rsidRPr="00E76390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920,1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  <w:p w:rsidR="00274683" w:rsidRPr="00E76390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390">
        <w:rPr>
          <w:sz w:val="24"/>
          <w:szCs w:val="24"/>
        </w:rPr>
        <w:t>) озеленение территорий</w:t>
      </w:r>
      <w:r>
        <w:rPr>
          <w:sz w:val="24"/>
          <w:szCs w:val="24"/>
        </w:rPr>
        <w:t>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ремонт тротуаров, пешеходн</w:t>
      </w:r>
      <w:r>
        <w:rPr>
          <w:sz w:val="24"/>
          <w:szCs w:val="24"/>
        </w:rPr>
        <w:t>ых дорожек;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ремонт твердых покрытий аллей;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E76390">
        <w:rPr>
          <w:sz w:val="24"/>
          <w:szCs w:val="24"/>
        </w:rPr>
        <w:t xml:space="preserve">ремонт </w:t>
      </w:r>
      <w:proofErr w:type="spellStart"/>
      <w:r w:rsidRPr="00E76390"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.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>
        <w:rPr>
          <w:sz w:val="24"/>
          <w:szCs w:val="24"/>
        </w:rPr>
        <w:t>указан ниже.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lastRenderedPageBreak/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а) </w:t>
      </w:r>
      <w:r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оборудование детских и (или) спортивных площадок,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дополнительных элементов благоустройства, малых архитектурных форм</w:t>
      </w:r>
      <w:r>
        <w:rPr>
          <w:sz w:val="24"/>
          <w:szCs w:val="24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81EDD" w:rsidRDefault="00274683" w:rsidP="00274683">
      <w:pPr>
        <w:ind w:firstLine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274683" w:rsidRPr="00A81EDD" w:rsidRDefault="00274683" w:rsidP="00274683">
      <w:pPr>
        <w:ind w:firstLine="284"/>
        <w:jc w:val="both"/>
        <w:rPr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br/>
        <w:t xml:space="preserve">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E76390">
        <w:rPr>
          <w:sz w:val="24"/>
          <w:szCs w:val="24"/>
        </w:rPr>
        <w:t xml:space="preserve">8.1.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в рамках минимального перечня работ по усмотрению администрации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муниципального образования предусматривается софинансирование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заинтересованными лицами 5% от общей стоимости необходимых для выполнения работ,</w:t>
      </w:r>
      <w:r w:rsidRPr="00A81EDD">
        <w:rPr>
          <w:sz w:val="24"/>
          <w:szCs w:val="24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Default="00274683" w:rsidP="00274683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 xml:space="preserve"> Трудовое участие заинтересованных лиц в работах по благоустройству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рамках минимального перечня не является обязательным и может быть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предложено заинтересованными лицами дополнительно к предложению о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финансовом участии</w:t>
      </w:r>
    </w:p>
    <w:p w:rsidR="00274683" w:rsidRDefault="00274683" w:rsidP="0027468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6390">
        <w:rPr>
          <w:sz w:val="24"/>
          <w:szCs w:val="24"/>
        </w:rPr>
        <w:t>8.2.</w:t>
      </w:r>
      <w:r>
        <w:rPr>
          <w:sz w:val="24"/>
          <w:szCs w:val="24"/>
        </w:rPr>
        <w:t xml:space="preserve">     в рамках дополнительного перечня работ </w:t>
      </w:r>
    </w:p>
    <w:p w:rsidR="00274683" w:rsidRPr="00A81EDD" w:rsidRDefault="00274683" w:rsidP="0027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до вступления в силу </w:t>
      </w:r>
      <w:hyperlink r:id="rId17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274683" w:rsidRPr="00A81EDD" w:rsidRDefault="00274683" w:rsidP="00274683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после вступления в силу </w:t>
      </w:r>
      <w:hyperlink r:id="rId18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Pr="00A81EDD" w:rsidRDefault="00274683" w:rsidP="00274683">
      <w:pPr>
        <w:ind w:firstLine="567"/>
        <w:jc w:val="both"/>
        <w:rPr>
          <w:color w:val="000000"/>
          <w:sz w:val="24"/>
          <w:szCs w:val="24"/>
        </w:rPr>
      </w:pPr>
      <w:r w:rsidRPr="00A81EDD">
        <w:rPr>
          <w:color w:val="000000"/>
          <w:sz w:val="24"/>
          <w:szCs w:val="24"/>
        </w:rPr>
        <w:t xml:space="preserve"> Для работ, предусмотренных подпункта «</w:t>
      </w:r>
      <w:r>
        <w:rPr>
          <w:color w:val="000000"/>
          <w:sz w:val="24"/>
          <w:szCs w:val="24"/>
        </w:rPr>
        <w:t>б</w:t>
      </w:r>
      <w:r w:rsidRPr="00A81EDD"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>в</w:t>
      </w:r>
      <w:r w:rsidRPr="00A81EDD">
        <w:rPr>
          <w:color w:val="000000"/>
          <w:sz w:val="24"/>
          <w:szCs w:val="24"/>
        </w:rPr>
        <w:t xml:space="preserve">» пункта </w:t>
      </w:r>
      <w:r>
        <w:rPr>
          <w:color w:val="000000"/>
          <w:sz w:val="24"/>
          <w:szCs w:val="24"/>
        </w:rPr>
        <w:t>7</w:t>
      </w:r>
      <w:r w:rsidRPr="00A81EDD">
        <w:rPr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A81EDD">
        <w:rPr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0"/>
        <w:jc w:val="both"/>
        <w:rPr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</w:t>
      </w:r>
      <w:r w:rsidRPr="00262D6F">
        <w:rPr>
          <w:rFonts w:ascii="Times New Roman" w:hAnsi="Times New Roman" w:cs="Times New Roman"/>
          <w:sz w:val="24"/>
          <w:szCs w:val="24"/>
        </w:rPr>
        <w:t>Формами трудового участия могут быть</w:t>
      </w:r>
      <w:r w:rsidRPr="00E76390">
        <w:rPr>
          <w:sz w:val="24"/>
          <w:szCs w:val="24"/>
        </w:rPr>
        <w:t>: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</w:t>
      </w:r>
      <w:proofErr w:type="gramStart"/>
      <w:r w:rsidRPr="00E76390">
        <w:rPr>
          <w:rFonts w:ascii="Times New Roman" w:hAnsi="Times New Roman" w:cs="Times New Roman"/>
          <w:sz w:val="24"/>
          <w:szCs w:val="24"/>
        </w:rPr>
        <w:t>оборудования,  посадка</w:t>
      </w:r>
      <w:proofErr w:type="gramEnd"/>
      <w:r w:rsidRPr="00E76390">
        <w:rPr>
          <w:rFonts w:ascii="Times New Roman" w:hAnsi="Times New Roman" w:cs="Times New Roman"/>
          <w:sz w:val="24"/>
          <w:szCs w:val="24"/>
        </w:rPr>
        <w:t xml:space="preserve"> деревьев);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274683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74683" w:rsidRPr="00274683" w:rsidRDefault="00274683" w:rsidP="00274683">
      <w:pPr>
        <w:ind w:firstLine="709"/>
        <w:jc w:val="both"/>
        <w:rPr>
          <w:sz w:val="24"/>
          <w:szCs w:val="24"/>
        </w:rPr>
      </w:pPr>
      <w:r w:rsidRPr="00274683">
        <w:rPr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</w:t>
      </w:r>
      <w:r w:rsidRPr="007B1136">
        <w:rPr>
          <w:sz w:val="24"/>
          <w:szCs w:val="24"/>
        </w:rPr>
        <w:lastRenderedPageBreak/>
        <w:t xml:space="preserve">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7B1136">
          <w:rPr>
            <w:rStyle w:val="ab"/>
            <w:color w:val="000000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7B1136">
        <w:rPr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sz w:val="24"/>
          <w:szCs w:val="24"/>
        </w:rPr>
        <w:t>Шерегеш</w:t>
      </w:r>
      <w:r w:rsidRPr="007B1136">
        <w:rPr>
          <w:sz w:val="24"/>
          <w:szCs w:val="24"/>
        </w:rPr>
        <w:t xml:space="preserve">ского городского поселения при условии одобрения соответствующего решения администрации </w:t>
      </w:r>
      <w:r>
        <w:rPr>
          <w:sz w:val="24"/>
          <w:szCs w:val="24"/>
        </w:rPr>
        <w:t>поселения</w:t>
      </w:r>
      <w:r w:rsidRPr="007B1136">
        <w:rPr>
          <w:sz w:val="24"/>
          <w:szCs w:val="24"/>
        </w:rPr>
        <w:t xml:space="preserve"> межведомственной комиссией в порядке, установленном такой комиссией. 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36">
        <w:rPr>
          <w:rFonts w:ascii="Times New Roman" w:hAnsi="Times New Roman" w:cs="Times New Roman"/>
          <w:sz w:val="24"/>
          <w:szCs w:val="24"/>
        </w:rPr>
        <w:t>Мероприятия по проведению работ по образованию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территории Шерегешского городского поселения</w:t>
      </w:r>
      <w:r w:rsidRPr="007B1136">
        <w:rPr>
          <w:rFonts w:ascii="Times New Roman" w:hAnsi="Times New Roman" w:cs="Times New Roman"/>
          <w:sz w:val="24"/>
          <w:szCs w:val="24"/>
        </w:rPr>
        <w:t xml:space="preserve">, на которых расположены многоквартирные дома, работы по благоустройству дворовых территорий которых </w:t>
      </w:r>
      <w:r w:rsidRPr="00A24878">
        <w:rPr>
          <w:rFonts w:ascii="Times New Roman" w:hAnsi="Times New Roman" w:cs="Times New Roman"/>
          <w:sz w:val="24"/>
          <w:szCs w:val="24"/>
        </w:rPr>
        <w:t>финансируются из бюджета Кемеровской области, включают: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а) проведение межевых работ (заключение договора, постановка на кадастровый учет);</w:t>
      </w:r>
    </w:p>
    <w:p w:rsidR="00274683" w:rsidRPr="007B1136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Соглашения по результатам закупки товаров, работ и услуг для обеспечения муниципальных нужд в целях реализации программы заключаются не позднее 1 </w:t>
      </w:r>
      <w:r w:rsidR="005E5893">
        <w:rPr>
          <w:sz w:val="24"/>
          <w:szCs w:val="24"/>
        </w:rPr>
        <w:t>апрел</w:t>
      </w:r>
      <w:r w:rsidRPr="007B1136">
        <w:rPr>
          <w:sz w:val="24"/>
          <w:szCs w:val="24"/>
        </w:rPr>
        <w:t xml:space="preserve">я года предоставления субсидии - для заключения соглашений на выполнение работ по благоустройству общественных территорий, не позднее 1 </w:t>
      </w:r>
      <w:r w:rsidR="005E5893">
        <w:rPr>
          <w:sz w:val="24"/>
          <w:szCs w:val="24"/>
        </w:rPr>
        <w:t>апрел</w:t>
      </w:r>
      <w:r w:rsidRPr="007B1136">
        <w:rPr>
          <w:sz w:val="24"/>
          <w:szCs w:val="24"/>
        </w:rPr>
        <w:t>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дворовых</w:t>
            </w:r>
            <w:r w:rsidRPr="00211154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1 900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2 576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Оборудование</w:t>
            </w:r>
            <w:r w:rsidRPr="00211154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1 768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2275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тротуаров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3 299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211154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2 182</w:t>
            </w:r>
          </w:p>
        </w:tc>
      </w:tr>
      <w:tr w:rsidR="00274683" w:rsidRPr="00000617" w:rsidTr="00274683">
        <w:tc>
          <w:tcPr>
            <w:tcW w:w="2091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твердых </w:t>
            </w:r>
            <w:r w:rsidRPr="0021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покрытий аллей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274683" w:rsidRPr="00E51066" w:rsidRDefault="00274683" w:rsidP="00274683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274683" w:rsidRPr="00970DC5" w:rsidTr="00274683">
        <w:trPr>
          <w:trHeight w:val="266"/>
        </w:trPr>
        <w:tc>
          <w:tcPr>
            <w:tcW w:w="709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375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274683" w:rsidRPr="00970DC5" w:rsidTr="00274683">
        <w:tc>
          <w:tcPr>
            <w:tcW w:w="709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274683" w:rsidRPr="006440C8" w:rsidRDefault="00274683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Дзержинского, 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DC293F" w:rsidRPr="00DC293F">
              <w:t>Дзержинского, 7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274683" w:rsidRPr="009F32CE" w:rsidRDefault="00274683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12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F50BEF" w:rsidP="00F50BE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33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9F32CE" w:rsidRDefault="00F50BE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0BEF"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DC293F" w:rsidRPr="006440C8" w:rsidRDefault="00F50BE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0BEF"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Советская</w:t>
            </w:r>
            <w:r>
              <w:t>, 16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50BE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 w:rsidR="00F50BEF">
              <w:t>4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0BEF">
              <w:rPr>
                <w:color w:val="000000"/>
              </w:rPr>
              <w:t>0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5663E1" w:rsidRPr="00970DC5" w:rsidTr="005663E1">
        <w:trPr>
          <w:trHeight w:val="266"/>
        </w:trPr>
        <w:tc>
          <w:tcPr>
            <w:tcW w:w="709" w:type="dxa"/>
            <w:vMerge w:val="restart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5663E1" w:rsidRPr="00970DC5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5663E1" w:rsidRPr="00970DC5" w:rsidTr="005663E1">
        <w:tc>
          <w:tcPr>
            <w:tcW w:w="709" w:type="dxa"/>
            <w:vMerge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5663E1" w:rsidRPr="00970DC5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lastRenderedPageBreak/>
              <w:t>1</w:t>
            </w:r>
          </w:p>
        </w:tc>
        <w:tc>
          <w:tcPr>
            <w:tcW w:w="3375" w:type="dxa"/>
          </w:tcPr>
          <w:p w:rsidR="005663E1" w:rsidRPr="00525531" w:rsidRDefault="005663E1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5663E1" w:rsidRPr="00F1087F" w:rsidRDefault="005663E1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5663E1" w:rsidRDefault="005663E1" w:rsidP="005663E1">
            <w:r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5663E1" w:rsidRDefault="005663E1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</w:t>
            </w:r>
            <w:proofErr w:type="spellStart"/>
            <w:r w:rsidRPr="005663E1">
              <w:t>Мустаг</w:t>
            </w:r>
            <w:proofErr w:type="spellEnd"/>
            <w:r w:rsidRPr="005663E1">
              <w:t>» до ул. Гагарина,20</w:t>
            </w:r>
          </w:p>
        </w:tc>
        <w:tc>
          <w:tcPr>
            <w:tcW w:w="756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6061C4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 даты проведения 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lastRenderedPageBreak/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Швайгерт</w:t>
            </w:r>
            <w:proofErr w:type="spellEnd"/>
            <w:r>
              <w:rPr>
                <w:sz w:val="24"/>
                <w:szCs w:val="24"/>
              </w:rPr>
              <w:t xml:space="preserve">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274683" w:rsidRPr="00E76390" w:rsidRDefault="00274683" w:rsidP="00274683">
      <w:pPr>
        <w:suppressAutoHyphens/>
        <w:ind w:right="-46"/>
        <w:jc w:val="right"/>
        <w:rPr>
          <w:b/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274683" w:rsidRPr="00A1733C" w:rsidTr="00274683">
        <w:tc>
          <w:tcPr>
            <w:tcW w:w="567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274683" w:rsidRPr="00A1733C" w:rsidRDefault="00274683" w:rsidP="00274683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4683" w:rsidRPr="00A1733C" w:rsidTr="00274683">
        <w:trPr>
          <w:trHeight w:val="332"/>
        </w:trPr>
        <w:tc>
          <w:tcPr>
            <w:tcW w:w="567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p w:rsidR="00274683" w:rsidRPr="00B540E0" w:rsidRDefault="00274683" w:rsidP="00274683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6061C4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многоквартирных домов, дворовые  территории которых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6061C4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8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24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9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3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15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16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19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3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7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12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33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18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15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16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18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6061C4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6061C4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</w:t>
            </w:r>
            <w:proofErr w:type="spellStart"/>
            <w:r w:rsidRPr="007E6159">
              <w:rPr>
                <w:sz w:val="24"/>
                <w:szCs w:val="24"/>
              </w:rPr>
              <w:t>Мустаг</w:t>
            </w:r>
            <w:proofErr w:type="spellEnd"/>
            <w:r w:rsidRPr="007E6159">
              <w:rPr>
                <w:sz w:val="24"/>
                <w:szCs w:val="24"/>
              </w:rPr>
              <w:t>» до ул. Гагарина,20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6061C4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p w:rsidR="00B540E0" w:rsidRPr="00E76390" w:rsidRDefault="00B540E0" w:rsidP="00274683">
      <w:pPr>
        <w:jc w:val="center"/>
        <w:rPr>
          <w:sz w:val="24"/>
          <w:szCs w:val="24"/>
        </w:rPr>
      </w:pPr>
    </w:p>
    <w:sectPr w:rsidR="00B540E0" w:rsidRPr="00E76390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54F99"/>
    <w:rsid w:val="00081699"/>
    <w:rsid w:val="00093A38"/>
    <w:rsid w:val="00110914"/>
    <w:rsid w:val="0014291A"/>
    <w:rsid w:val="00146BAB"/>
    <w:rsid w:val="00151C64"/>
    <w:rsid w:val="00185540"/>
    <w:rsid w:val="001B6118"/>
    <w:rsid w:val="001F0005"/>
    <w:rsid w:val="002028FA"/>
    <w:rsid w:val="00211154"/>
    <w:rsid w:val="00217119"/>
    <w:rsid w:val="00231CB9"/>
    <w:rsid w:val="00262D6F"/>
    <w:rsid w:val="00274683"/>
    <w:rsid w:val="002E311C"/>
    <w:rsid w:val="002E5632"/>
    <w:rsid w:val="002F03E8"/>
    <w:rsid w:val="002F5E24"/>
    <w:rsid w:val="002F6271"/>
    <w:rsid w:val="00303130"/>
    <w:rsid w:val="00360850"/>
    <w:rsid w:val="003617EE"/>
    <w:rsid w:val="00397C95"/>
    <w:rsid w:val="003A7B13"/>
    <w:rsid w:val="003E4846"/>
    <w:rsid w:val="003F3149"/>
    <w:rsid w:val="00413FAD"/>
    <w:rsid w:val="00463D86"/>
    <w:rsid w:val="00525531"/>
    <w:rsid w:val="00530AC3"/>
    <w:rsid w:val="0055074B"/>
    <w:rsid w:val="00563A35"/>
    <w:rsid w:val="005663E1"/>
    <w:rsid w:val="00574BBD"/>
    <w:rsid w:val="005848EB"/>
    <w:rsid w:val="005B6615"/>
    <w:rsid w:val="005C615B"/>
    <w:rsid w:val="005D7319"/>
    <w:rsid w:val="005E5893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437E6"/>
    <w:rsid w:val="0079047A"/>
    <w:rsid w:val="007A36C7"/>
    <w:rsid w:val="007B1136"/>
    <w:rsid w:val="007E6159"/>
    <w:rsid w:val="007F1523"/>
    <w:rsid w:val="00800C07"/>
    <w:rsid w:val="00805C78"/>
    <w:rsid w:val="008658BB"/>
    <w:rsid w:val="008915F9"/>
    <w:rsid w:val="008B7121"/>
    <w:rsid w:val="008C0536"/>
    <w:rsid w:val="008F0540"/>
    <w:rsid w:val="00946AE7"/>
    <w:rsid w:val="00964DE4"/>
    <w:rsid w:val="00977DC8"/>
    <w:rsid w:val="009C64AB"/>
    <w:rsid w:val="009D13A9"/>
    <w:rsid w:val="009D4B15"/>
    <w:rsid w:val="009E3785"/>
    <w:rsid w:val="009F32CE"/>
    <w:rsid w:val="00A0718D"/>
    <w:rsid w:val="00A1146B"/>
    <w:rsid w:val="00A15EB1"/>
    <w:rsid w:val="00A24878"/>
    <w:rsid w:val="00A33AC1"/>
    <w:rsid w:val="00A35A46"/>
    <w:rsid w:val="00A36723"/>
    <w:rsid w:val="00A4001B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C293F"/>
    <w:rsid w:val="00DC4A3E"/>
    <w:rsid w:val="00DC7B30"/>
    <w:rsid w:val="00DE4279"/>
    <w:rsid w:val="00DF404B"/>
    <w:rsid w:val="00E123FC"/>
    <w:rsid w:val="00E31ED2"/>
    <w:rsid w:val="00E6007D"/>
    <w:rsid w:val="00E76390"/>
    <w:rsid w:val="00EA7B05"/>
    <w:rsid w:val="00EE62B6"/>
    <w:rsid w:val="00F1087F"/>
    <w:rsid w:val="00F50BEF"/>
    <w:rsid w:val="00F57638"/>
    <w:rsid w:val="00F859EB"/>
    <w:rsid w:val="00FA004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B492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4FBE-CB1E-4B2D-9382-6CB9E220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23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43</cp:revision>
  <cp:lastPrinted>2021-04-07T07:16:00Z</cp:lastPrinted>
  <dcterms:created xsi:type="dcterms:W3CDTF">2017-12-11T09:30:00Z</dcterms:created>
  <dcterms:modified xsi:type="dcterms:W3CDTF">2021-04-07T07:16:00Z</dcterms:modified>
</cp:coreProperties>
</file>