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9E" w:rsidRDefault="008D659E" w:rsidP="008D6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6C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10121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D6" w:rsidRPr="00BE0ED6" w:rsidRDefault="00BE0ED6" w:rsidP="008D6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ED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D659E" w:rsidRPr="00ED6C87" w:rsidRDefault="008D659E" w:rsidP="008D6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87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ED6C87" w:rsidRPr="00ED6C87" w:rsidRDefault="00ED6C87" w:rsidP="008D6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87">
        <w:rPr>
          <w:rFonts w:ascii="Times New Roman" w:hAnsi="Times New Roman" w:cs="Times New Roman"/>
          <w:b/>
          <w:sz w:val="24"/>
          <w:szCs w:val="24"/>
        </w:rPr>
        <w:t>ТАШТАГОЛЬСКИЙ РАЙОН</w:t>
      </w:r>
    </w:p>
    <w:p w:rsidR="008D659E" w:rsidRPr="00ED6C87" w:rsidRDefault="008D659E" w:rsidP="008D6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87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="00ED6C87" w:rsidRPr="00ED6C87">
        <w:rPr>
          <w:rFonts w:ascii="Times New Roman" w:hAnsi="Times New Roman" w:cs="Times New Roman"/>
          <w:b/>
          <w:sz w:val="24"/>
          <w:szCs w:val="24"/>
        </w:rPr>
        <w:t xml:space="preserve"> ШЕРЕГЕШСКОЕ ГОРОДСКОЕ ПОСЕЛЕНИЕ</w:t>
      </w:r>
    </w:p>
    <w:p w:rsidR="008D659E" w:rsidRPr="00ED6C87" w:rsidRDefault="008D659E" w:rsidP="00056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87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  <w:r w:rsidR="00ED6C87" w:rsidRPr="00ED6C87">
        <w:rPr>
          <w:rFonts w:ascii="Times New Roman" w:hAnsi="Times New Roman" w:cs="Times New Roman"/>
          <w:b/>
          <w:sz w:val="24"/>
          <w:szCs w:val="24"/>
        </w:rPr>
        <w:t xml:space="preserve"> ШЕРЕГЕШСКОГО ГОРОДСКОГО ПОСЕЛЕНИ</w:t>
      </w:r>
      <w:r w:rsidR="00BE0ED6">
        <w:rPr>
          <w:rFonts w:ascii="Times New Roman" w:hAnsi="Times New Roman" w:cs="Times New Roman"/>
          <w:b/>
          <w:sz w:val="24"/>
          <w:szCs w:val="24"/>
        </w:rPr>
        <w:t>Я</w:t>
      </w:r>
    </w:p>
    <w:p w:rsidR="008D659E" w:rsidRPr="00ED6C87" w:rsidRDefault="008D659E" w:rsidP="008D6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8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D659E" w:rsidRPr="00ED6C87" w:rsidRDefault="00ED6C87" w:rsidP="00056A37">
      <w:pPr>
        <w:pStyle w:val="a4"/>
        <w:jc w:val="left"/>
        <w:rPr>
          <w:szCs w:val="24"/>
        </w:rPr>
      </w:pPr>
      <w:r w:rsidRPr="00ED6C87">
        <w:rPr>
          <w:szCs w:val="24"/>
        </w:rPr>
        <w:t xml:space="preserve">От </w:t>
      </w:r>
      <w:r w:rsidR="00161762">
        <w:rPr>
          <w:szCs w:val="24"/>
        </w:rPr>
        <w:t>11</w:t>
      </w:r>
      <w:r>
        <w:rPr>
          <w:szCs w:val="24"/>
        </w:rPr>
        <w:t xml:space="preserve">  ноября </w:t>
      </w:r>
      <w:r w:rsidR="008D659E" w:rsidRPr="00ED6C87">
        <w:rPr>
          <w:szCs w:val="24"/>
        </w:rPr>
        <w:t xml:space="preserve"> 2011 года  </w:t>
      </w:r>
      <w:r w:rsidR="00056A37" w:rsidRPr="00ED6C87">
        <w:rPr>
          <w:szCs w:val="24"/>
        </w:rPr>
        <w:tab/>
      </w:r>
      <w:r w:rsidR="00056A37" w:rsidRPr="00ED6C87">
        <w:rPr>
          <w:szCs w:val="24"/>
        </w:rPr>
        <w:tab/>
      </w:r>
      <w:r w:rsidR="00056A37" w:rsidRPr="00ED6C87">
        <w:rPr>
          <w:szCs w:val="24"/>
        </w:rPr>
        <w:tab/>
      </w:r>
      <w:r w:rsidR="00056A37" w:rsidRPr="00ED6C87">
        <w:rPr>
          <w:szCs w:val="24"/>
        </w:rPr>
        <w:tab/>
      </w:r>
      <w:r w:rsidR="00056A37" w:rsidRPr="00ED6C87">
        <w:rPr>
          <w:szCs w:val="24"/>
        </w:rPr>
        <w:tab/>
      </w:r>
      <w:r w:rsidR="00056A37" w:rsidRPr="00ED6C87">
        <w:rPr>
          <w:szCs w:val="24"/>
        </w:rPr>
        <w:tab/>
      </w:r>
      <w:r w:rsidR="00056A37" w:rsidRPr="00ED6C8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D659E" w:rsidRPr="00ED6C87">
        <w:rPr>
          <w:szCs w:val="24"/>
        </w:rPr>
        <w:t xml:space="preserve">№ </w:t>
      </w:r>
      <w:r w:rsidR="00161762">
        <w:rPr>
          <w:szCs w:val="24"/>
        </w:rPr>
        <w:t>257</w:t>
      </w:r>
    </w:p>
    <w:p w:rsidR="008D659E" w:rsidRPr="00ED6C87" w:rsidRDefault="008D659E" w:rsidP="008D659E">
      <w:pPr>
        <w:pStyle w:val="a4"/>
        <w:rPr>
          <w:szCs w:val="24"/>
        </w:rPr>
      </w:pPr>
    </w:p>
    <w:p w:rsidR="008D659E" w:rsidRPr="00ED6C87" w:rsidRDefault="00ED6C87" w:rsidP="00ED6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8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D659E" w:rsidRPr="00ED6C87">
        <w:rPr>
          <w:rFonts w:ascii="Times New Roman" w:hAnsi="Times New Roman" w:cs="Times New Roman"/>
          <w:b/>
          <w:sz w:val="24"/>
          <w:szCs w:val="24"/>
        </w:rPr>
        <w:t xml:space="preserve">О структуре и штатной численности </w:t>
      </w:r>
      <w:r w:rsidR="00056A37" w:rsidRPr="00ED6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59E" w:rsidRPr="00ED6C8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ED6C87">
        <w:rPr>
          <w:rFonts w:ascii="Times New Roman" w:hAnsi="Times New Roman" w:cs="Times New Roman"/>
          <w:b/>
          <w:sz w:val="24"/>
          <w:szCs w:val="24"/>
        </w:rPr>
        <w:t xml:space="preserve"> Шерегешского городского поселения»</w:t>
      </w:r>
    </w:p>
    <w:p w:rsidR="008D659E" w:rsidRPr="00ED6C87" w:rsidRDefault="008D659E" w:rsidP="00ED6C8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D6C87">
        <w:rPr>
          <w:rFonts w:ascii="Times New Roman" w:hAnsi="Times New Roman" w:cs="Times New Roman"/>
          <w:sz w:val="24"/>
          <w:szCs w:val="24"/>
        </w:rPr>
        <w:t xml:space="preserve">Рассмотрев представленный главой </w:t>
      </w:r>
      <w:r w:rsidR="00ED6C87" w:rsidRPr="00ED6C87">
        <w:rPr>
          <w:rFonts w:ascii="Times New Roman" w:hAnsi="Times New Roman" w:cs="Times New Roman"/>
          <w:sz w:val="24"/>
          <w:szCs w:val="24"/>
        </w:rPr>
        <w:t xml:space="preserve">Шерегешского городского </w:t>
      </w:r>
      <w:proofErr w:type="spellStart"/>
      <w:r w:rsidR="00ED6C87" w:rsidRPr="00ED6C87">
        <w:rPr>
          <w:rFonts w:ascii="Times New Roman" w:hAnsi="Times New Roman" w:cs="Times New Roman"/>
          <w:sz w:val="24"/>
          <w:szCs w:val="24"/>
        </w:rPr>
        <w:t>поселния</w:t>
      </w:r>
      <w:proofErr w:type="spellEnd"/>
      <w:r w:rsidR="00ED6C87" w:rsidRPr="00ED6C87">
        <w:rPr>
          <w:rFonts w:ascii="Times New Roman" w:hAnsi="Times New Roman" w:cs="Times New Roman"/>
          <w:sz w:val="24"/>
          <w:szCs w:val="24"/>
        </w:rPr>
        <w:t xml:space="preserve"> </w:t>
      </w:r>
      <w:r w:rsidRPr="00ED6C87">
        <w:rPr>
          <w:rFonts w:ascii="Times New Roman" w:hAnsi="Times New Roman" w:cs="Times New Roman"/>
          <w:sz w:val="24"/>
          <w:szCs w:val="24"/>
        </w:rPr>
        <w:t>проект решения «О структуре и штатной численности администрации</w:t>
      </w:r>
      <w:r w:rsidR="00ED6C87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ED6C87">
        <w:rPr>
          <w:rFonts w:ascii="Times New Roman" w:hAnsi="Times New Roman" w:cs="Times New Roman"/>
          <w:sz w:val="24"/>
          <w:szCs w:val="24"/>
        </w:rPr>
        <w:t xml:space="preserve">», руководствуясь Уставом </w:t>
      </w:r>
      <w:r w:rsidR="00ED6C87">
        <w:rPr>
          <w:rFonts w:ascii="Times New Roman" w:hAnsi="Times New Roman" w:cs="Times New Roman"/>
          <w:sz w:val="24"/>
          <w:szCs w:val="24"/>
        </w:rPr>
        <w:t>м</w:t>
      </w:r>
      <w:r w:rsidRPr="00ED6C87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ED6C87" w:rsidRPr="00ED6C87">
        <w:rPr>
          <w:rFonts w:ascii="Times New Roman" w:hAnsi="Times New Roman" w:cs="Times New Roman"/>
          <w:sz w:val="24"/>
          <w:szCs w:val="24"/>
        </w:rPr>
        <w:t>Шерегешское городское поселения</w:t>
      </w:r>
      <w:r w:rsidRPr="00ED6C87">
        <w:rPr>
          <w:rFonts w:ascii="Times New Roman" w:hAnsi="Times New Roman" w:cs="Times New Roman"/>
          <w:sz w:val="24"/>
          <w:szCs w:val="24"/>
        </w:rPr>
        <w:t>», Совет народных депутатов</w:t>
      </w:r>
      <w:r w:rsidR="00ED6C87" w:rsidRPr="00ED6C87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proofErr w:type="gramEnd"/>
    </w:p>
    <w:p w:rsidR="008D659E" w:rsidRPr="00ED6C87" w:rsidRDefault="008D659E" w:rsidP="00056A3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6C8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D659E" w:rsidRPr="00ED6C87" w:rsidRDefault="008D659E" w:rsidP="008D65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C87">
        <w:rPr>
          <w:rFonts w:ascii="Times New Roman" w:hAnsi="Times New Roman" w:cs="Times New Roman"/>
          <w:sz w:val="24"/>
          <w:szCs w:val="24"/>
        </w:rPr>
        <w:t>1. Утвердить структуру и штатную численность</w:t>
      </w:r>
      <w:r w:rsidR="00ED6C87">
        <w:rPr>
          <w:rFonts w:ascii="Times New Roman" w:hAnsi="Times New Roman" w:cs="Times New Roman"/>
          <w:sz w:val="24"/>
          <w:szCs w:val="24"/>
        </w:rPr>
        <w:t xml:space="preserve"> администрации Шерегешского городского поселения</w:t>
      </w:r>
      <w:r w:rsidRPr="00ED6C87">
        <w:rPr>
          <w:rFonts w:ascii="Times New Roman" w:hAnsi="Times New Roman" w:cs="Times New Roman"/>
          <w:sz w:val="24"/>
          <w:szCs w:val="24"/>
        </w:rPr>
        <w:t xml:space="preserve"> согласно Приложениям № 1, № 2.</w:t>
      </w:r>
    </w:p>
    <w:p w:rsidR="008D659E" w:rsidRPr="00ED6C87" w:rsidRDefault="00BE0ED6" w:rsidP="008D65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659E" w:rsidRPr="00ED6C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59E" w:rsidRPr="00ED6C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D659E" w:rsidRPr="00ED6C8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</w:t>
      </w:r>
      <w:r w:rsidR="00ED6C87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="008D659E" w:rsidRPr="00ED6C87">
        <w:rPr>
          <w:rFonts w:ascii="Times New Roman" w:hAnsi="Times New Roman" w:cs="Times New Roman"/>
          <w:sz w:val="24"/>
          <w:szCs w:val="24"/>
        </w:rPr>
        <w:t>.</w:t>
      </w:r>
    </w:p>
    <w:p w:rsidR="008D659E" w:rsidRPr="00ED6C87" w:rsidRDefault="00BE0ED6" w:rsidP="008D659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659E" w:rsidRPr="00ED6C87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</w:t>
      </w:r>
      <w:r w:rsidR="00ED6C87">
        <w:rPr>
          <w:rFonts w:ascii="Times New Roman" w:hAnsi="Times New Roman" w:cs="Times New Roman"/>
          <w:sz w:val="24"/>
          <w:szCs w:val="24"/>
        </w:rPr>
        <w:t xml:space="preserve">обнародования на информационных стендах в помещении Администрации Шерегешского городского поселения </w:t>
      </w:r>
      <w:r w:rsidR="008D659E" w:rsidRPr="00ED6C87">
        <w:rPr>
          <w:rFonts w:ascii="Times New Roman" w:hAnsi="Times New Roman" w:cs="Times New Roman"/>
          <w:sz w:val="24"/>
          <w:szCs w:val="24"/>
        </w:rPr>
        <w:t xml:space="preserve">и подлежит  размещению на официальном сайте администрации </w:t>
      </w:r>
      <w:r w:rsidR="00ED6C87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 </w:t>
      </w:r>
      <w:r w:rsidR="008D659E" w:rsidRPr="00ED6C87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ED6C87" w:rsidRPr="00ED6C87" w:rsidRDefault="00ED6C87" w:rsidP="00ED6C87">
      <w:pPr>
        <w:rPr>
          <w:rFonts w:ascii="Times New Roman" w:hAnsi="Times New Roman" w:cs="Times New Roman"/>
          <w:b/>
          <w:sz w:val="24"/>
          <w:szCs w:val="24"/>
        </w:rPr>
      </w:pPr>
    </w:p>
    <w:p w:rsidR="00ED6C87" w:rsidRPr="00ED6C87" w:rsidRDefault="008D659E" w:rsidP="00ED6C87">
      <w:pPr>
        <w:rPr>
          <w:rFonts w:ascii="Times New Roman" w:hAnsi="Times New Roman" w:cs="Times New Roman"/>
          <w:b/>
          <w:sz w:val="24"/>
          <w:szCs w:val="24"/>
        </w:rPr>
      </w:pPr>
      <w:r w:rsidRPr="00ED6C8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D6C87" w:rsidRPr="00ED6C87">
        <w:rPr>
          <w:rFonts w:ascii="Times New Roman" w:hAnsi="Times New Roman" w:cs="Times New Roman"/>
          <w:b/>
          <w:sz w:val="24"/>
          <w:szCs w:val="24"/>
        </w:rPr>
        <w:t xml:space="preserve">Шерегешского </w:t>
      </w:r>
      <w:r w:rsidR="00ED6C87" w:rsidRPr="00ED6C87">
        <w:rPr>
          <w:rFonts w:ascii="Times New Roman" w:hAnsi="Times New Roman" w:cs="Times New Roman"/>
          <w:b/>
          <w:sz w:val="24"/>
          <w:szCs w:val="24"/>
        </w:rPr>
        <w:tab/>
      </w:r>
      <w:r w:rsidR="00ED6C87" w:rsidRPr="00ED6C87">
        <w:rPr>
          <w:rFonts w:ascii="Times New Roman" w:hAnsi="Times New Roman" w:cs="Times New Roman"/>
          <w:b/>
          <w:sz w:val="24"/>
          <w:szCs w:val="24"/>
        </w:rPr>
        <w:tab/>
      </w:r>
      <w:r w:rsidR="00ED6C87" w:rsidRPr="00ED6C87">
        <w:rPr>
          <w:rFonts w:ascii="Times New Roman" w:hAnsi="Times New Roman" w:cs="Times New Roman"/>
          <w:b/>
          <w:sz w:val="24"/>
          <w:szCs w:val="24"/>
        </w:rPr>
        <w:tab/>
      </w:r>
      <w:r w:rsidR="00ED6C87" w:rsidRPr="00ED6C87">
        <w:rPr>
          <w:rFonts w:ascii="Times New Roman" w:hAnsi="Times New Roman" w:cs="Times New Roman"/>
          <w:b/>
          <w:sz w:val="24"/>
          <w:szCs w:val="24"/>
        </w:rPr>
        <w:tab/>
      </w:r>
      <w:r w:rsidR="00ED6C87" w:rsidRPr="00ED6C8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D6C87" w:rsidRPr="00ED6C87">
        <w:rPr>
          <w:rFonts w:ascii="Times New Roman" w:hAnsi="Times New Roman" w:cs="Times New Roman"/>
          <w:b/>
          <w:sz w:val="24"/>
          <w:szCs w:val="24"/>
        </w:rPr>
        <w:t>В.В.Дорогунцов</w:t>
      </w:r>
      <w:proofErr w:type="spellEnd"/>
      <w:r w:rsidR="00ED6C87" w:rsidRPr="00ED6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59E" w:rsidRPr="00ED6C87" w:rsidRDefault="00ED6C87" w:rsidP="00ED6C87">
      <w:pPr>
        <w:rPr>
          <w:rFonts w:ascii="Times New Roman" w:hAnsi="Times New Roman" w:cs="Times New Roman"/>
          <w:b/>
          <w:sz w:val="24"/>
          <w:szCs w:val="24"/>
        </w:rPr>
      </w:pPr>
      <w:r w:rsidRPr="00ED6C8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</w:p>
    <w:p w:rsidR="008D659E" w:rsidRPr="00ED6C87" w:rsidRDefault="008D659E" w:rsidP="00ED6C8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D659E" w:rsidRPr="00ED6C87" w:rsidRDefault="008D659E" w:rsidP="008D65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6C87" w:rsidRPr="00ED6C87" w:rsidRDefault="00ED6C87" w:rsidP="008D659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6C87" w:rsidRDefault="00ED6C87" w:rsidP="008D659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0543" w:rsidRDefault="00360543" w:rsidP="008D659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0543" w:rsidRDefault="00360543" w:rsidP="008D659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0543" w:rsidRDefault="00360543" w:rsidP="008D659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0543" w:rsidRDefault="00360543" w:rsidP="008D659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0543" w:rsidRDefault="00360543" w:rsidP="008D659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0543" w:rsidRDefault="00360543" w:rsidP="008D659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0543" w:rsidRDefault="00360543" w:rsidP="008D659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0543" w:rsidRDefault="00575703" w:rsidP="00360543">
      <w:pPr>
        <w:jc w:val="right"/>
      </w:pPr>
      <w:r>
        <w:rPr>
          <w:noProof/>
        </w:rPr>
        <w:pict>
          <v:rect id="_x0000_s1026" style="position:absolute;left:0;text-align:left;margin-left:-40.2pt;margin-top:-43.8pt;width:315.15pt;height:81pt;z-index:251660288">
            <v:textbox style="mso-next-textbox:#_x0000_s1026">
              <w:txbxContent>
                <w:p w:rsidR="00360543" w:rsidRPr="005E46D7" w:rsidRDefault="00360543" w:rsidP="00360543">
                  <w:pPr>
                    <w:jc w:val="center"/>
                    <w:rPr>
                      <w:sz w:val="32"/>
                      <w:szCs w:val="32"/>
                    </w:rPr>
                  </w:pPr>
                  <w:r w:rsidRPr="005E46D7">
                    <w:rPr>
                      <w:sz w:val="32"/>
                      <w:szCs w:val="32"/>
                    </w:rPr>
                    <w:t>Глава Шерегешского городского поселения</w:t>
                  </w:r>
                </w:p>
              </w:txbxContent>
            </v:textbox>
          </v:rect>
        </w:pict>
      </w:r>
      <w:r w:rsidR="00360543">
        <w:t>Приложение №1 к решению</w:t>
      </w:r>
    </w:p>
    <w:p w:rsidR="00360543" w:rsidRDefault="00575703" w:rsidP="00360543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26.05pt;margin-top:15.5pt;width:3pt;height:181.2pt;z-index:251672576" o:connectortype="straight"/>
        </w:pict>
      </w:r>
      <w:r>
        <w:rPr>
          <w:noProof/>
        </w:rPr>
        <w:pict>
          <v:shape id="_x0000_s1034" type="#_x0000_t32" style="position:absolute;left:0;text-align:left;margin-left:172.8pt;margin-top:15.5pt;width:0;height:101.2pt;z-index:251668480" o:connectortype="straight"/>
        </w:pict>
      </w:r>
      <w:r>
        <w:rPr>
          <w:noProof/>
        </w:rPr>
        <w:pict>
          <v:shape id="_x0000_s1033" type="#_x0000_t32" style="position:absolute;left:0;text-align:left;margin-left:43.8pt;margin-top:15.5pt;width:0;height:27.5pt;z-index:251667456" o:connectortype="straight"/>
        </w:pict>
      </w:r>
      <w:r w:rsidR="00360543">
        <w:t>Совета народных депутатов</w:t>
      </w:r>
    </w:p>
    <w:p w:rsidR="00360543" w:rsidRDefault="00575703" w:rsidP="00360543">
      <w:pPr>
        <w:jc w:val="right"/>
      </w:pPr>
      <w:r>
        <w:rPr>
          <w:noProof/>
        </w:rPr>
        <w:pict>
          <v:rect id="_x0000_s1027" style="position:absolute;left:0;text-align:left;margin-left:-30.15pt;margin-top:17.55pt;width:184.5pt;height:41.25pt;z-index:251661312">
            <v:textbox style="mso-next-textbox:#_x0000_s1027">
              <w:txbxContent>
                <w:p w:rsidR="00360543" w:rsidRDefault="00360543" w:rsidP="00360543">
                  <w:pPr>
                    <w:jc w:val="center"/>
                  </w:pPr>
                  <w:r>
                    <w:t>Заместитель Шерегешского городского поселения</w:t>
                  </w:r>
                </w:p>
              </w:txbxContent>
            </v:textbox>
          </v:rect>
        </w:pict>
      </w:r>
      <w:r w:rsidR="00360543">
        <w:t xml:space="preserve">Шерегешского городского поселения </w:t>
      </w:r>
    </w:p>
    <w:p w:rsidR="00360543" w:rsidRDefault="00360543" w:rsidP="00360543">
      <w:pPr>
        <w:jc w:val="right"/>
      </w:pPr>
      <w:r>
        <w:t>от  11.11.2011 №257</w:t>
      </w:r>
    </w:p>
    <w:p w:rsidR="00360543" w:rsidRDefault="00575703" w:rsidP="00360543">
      <w:r>
        <w:rPr>
          <w:noProof/>
        </w:rPr>
        <w:pict>
          <v:rect id="_x0000_s1028" style="position:absolute;margin-left:1.05pt;margin-top:17.25pt;width:171.75pt;height:90.75pt;z-index:251662336">
            <v:textbox>
              <w:txbxContent>
                <w:p w:rsidR="00360543" w:rsidRDefault="00360543" w:rsidP="00360543">
                  <w:pPr>
                    <w:jc w:val="center"/>
                  </w:pPr>
                  <w:r>
                    <w:t xml:space="preserve">Отдел </w:t>
                  </w:r>
                </w:p>
                <w:p w:rsidR="00360543" w:rsidRPr="00360543" w:rsidRDefault="00360543" w:rsidP="00360543">
                  <w:pPr>
                    <w:jc w:val="center"/>
                  </w:pPr>
                  <w:r>
                    <w:t xml:space="preserve">Начальник </w:t>
                  </w:r>
                  <w:r w:rsidRPr="00360543">
                    <w:t>отдела</w:t>
                  </w:r>
                </w:p>
                <w:p w:rsidR="00360543" w:rsidRDefault="00360543" w:rsidP="00360543">
                  <w:pPr>
                    <w:jc w:val="center"/>
                  </w:pPr>
                  <w:r>
                    <w:t>Заместитель начальника отдела</w:t>
                  </w:r>
                </w:p>
                <w:p w:rsidR="00360543" w:rsidRDefault="00360543" w:rsidP="00360543"/>
              </w:txbxContent>
            </v:textbox>
          </v:rect>
        </w:pict>
      </w:r>
    </w:p>
    <w:p w:rsidR="00360543" w:rsidRDefault="00360543" w:rsidP="00360543"/>
    <w:p w:rsidR="00360543" w:rsidRDefault="00360543" w:rsidP="00360543"/>
    <w:p w:rsidR="00360543" w:rsidRDefault="00360543" w:rsidP="00360543">
      <w:pPr>
        <w:jc w:val="right"/>
      </w:pPr>
    </w:p>
    <w:p w:rsidR="00360543" w:rsidRPr="005E46D7" w:rsidRDefault="00575703" w:rsidP="00360543">
      <w:r>
        <w:rPr>
          <w:noProof/>
        </w:rPr>
        <w:pict>
          <v:shape id="_x0000_s1039" type="#_x0000_t32" style="position:absolute;margin-left:172.8pt;margin-top:16.35pt;width:.05pt;height:24.75pt;z-index:251673600" o:connectortype="straight"/>
        </w:pict>
      </w:r>
      <w:r>
        <w:rPr>
          <w:noProof/>
        </w:rPr>
        <w:pict>
          <v:shape id="_x0000_s1037" type="#_x0000_t32" style="position:absolute;margin-left:82.8pt;margin-top:18.6pt;width:366.75pt;height:0;z-index:251671552" o:connectortype="straight"/>
        </w:pict>
      </w:r>
      <w:r>
        <w:rPr>
          <w:noProof/>
        </w:rPr>
        <w:pict>
          <v:shape id="_x0000_s1036" type="#_x0000_t32" style="position:absolute;margin-left:450.2pt;margin-top:18.6pt;width:.05pt;height:22.5pt;flip:y;z-index:251670528" o:connectortype="straight"/>
        </w:pict>
      </w:r>
      <w:r>
        <w:rPr>
          <w:noProof/>
        </w:rPr>
        <w:pict>
          <v:shape id="_x0000_s1040" type="#_x0000_t32" style="position:absolute;margin-left:285.3pt;margin-top:16.35pt;width:0;height:24.75pt;z-index:251674624" o:connectortype="straight"/>
        </w:pict>
      </w:r>
      <w:r>
        <w:rPr>
          <w:noProof/>
        </w:rPr>
        <w:pict>
          <v:shape id="_x0000_s1035" type="#_x0000_t32" style="position:absolute;margin-left:82.8pt;margin-top:18.6pt;width:.75pt;height:22.5pt;flip:y;z-index:251669504" o:connectortype="straight"/>
        </w:pict>
      </w:r>
    </w:p>
    <w:p w:rsidR="00360543" w:rsidRPr="005E46D7" w:rsidRDefault="00575703" w:rsidP="00360543">
      <w:r>
        <w:rPr>
          <w:noProof/>
        </w:rPr>
        <w:pict>
          <v:rect id="_x0000_s1029" style="position:absolute;margin-left:-40.2pt;margin-top:15.7pt;width:114.75pt;height:28.5pt;z-index:251663360">
            <v:textbox style="mso-next-textbox:#_x0000_s1029">
              <w:txbxContent>
                <w:p w:rsidR="00360543" w:rsidRDefault="00360543" w:rsidP="00360543">
                  <w:pPr>
                    <w:jc w:val="center"/>
                  </w:pPr>
                  <w:r>
                    <w:t>Главный 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74.55pt;margin-top:15.7pt;width:125.9pt;height:28.5pt;z-index:251664384">
            <v:textbox style="mso-next-textbox:#_x0000_s1030">
              <w:txbxContent>
                <w:p w:rsidR="00360543" w:rsidRDefault="00360543" w:rsidP="00360543">
                  <w:pPr>
                    <w:jc w:val="center"/>
                  </w:pPr>
                  <w:r>
                    <w:t>Ведущий специалист</w:t>
                  </w:r>
                </w:p>
                <w:p w:rsidR="00360543" w:rsidRDefault="00360543"/>
              </w:txbxContent>
            </v:textbox>
          </v:rect>
        </w:pict>
      </w:r>
      <w:r>
        <w:rPr>
          <w:noProof/>
        </w:rPr>
        <w:pict>
          <v:rect id="_x0000_s1032" style="position:absolute;margin-left:339.95pt;margin-top:15.7pt;width:131.25pt;height:28.5pt;z-index:251666432">
            <v:textbox style="mso-next-textbox:#_x0000_s1032">
              <w:txbxContent>
                <w:p w:rsidR="00360543" w:rsidRDefault="00360543" w:rsidP="00360543">
                  <w:r>
                    <w:t>Специалист 2 категории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00.45pt;margin-top:15.7pt;width:139.5pt;height:28.5pt;z-index:251665408">
            <v:textbox style="mso-next-textbox:#_x0000_s1031">
              <w:txbxContent>
                <w:p w:rsidR="00360543" w:rsidRDefault="00360543" w:rsidP="00360543">
                  <w:r>
                    <w:t>Специалист 1 категории</w:t>
                  </w:r>
                </w:p>
              </w:txbxContent>
            </v:textbox>
          </v:rect>
        </w:pict>
      </w:r>
    </w:p>
    <w:p w:rsidR="00360543" w:rsidRPr="005E46D7" w:rsidRDefault="00360543" w:rsidP="00360543"/>
    <w:p w:rsidR="00360543" w:rsidRPr="005E46D7" w:rsidRDefault="00360543" w:rsidP="00360543"/>
    <w:p w:rsidR="00360543" w:rsidRPr="005E46D7" w:rsidRDefault="00360543" w:rsidP="00360543"/>
    <w:p w:rsidR="00360543" w:rsidRPr="005E46D7" w:rsidRDefault="00360543" w:rsidP="00360543"/>
    <w:p w:rsidR="00360543" w:rsidRDefault="00360543" w:rsidP="00360543">
      <w:pPr>
        <w:tabs>
          <w:tab w:val="left" w:pos="6270"/>
        </w:tabs>
        <w:jc w:val="right"/>
      </w:pPr>
    </w:p>
    <w:p w:rsidR="00360543" w:rsidRDefault="00360543" w:rsidP="00360543">
      <w:pPr>
        <w:tabs>
          <w:tab w:val="left" w:pos="6270"/>
        </w:tabs>
        <w:jc w:val="right"/>
      </w:pPr>
    </w:p>
    <w:p w:rsidR="00360543" w:rsidRDefault="00360543" w:rsidP="00360543">
      <w:pPr>
        <w:tabs>
          <w:tab w:val="left" w:pos="6270"/>
        </w:tabs>
        <w:jc w:val="right"/>
      </w:pPr>
    </w:p>
    <w:p w:rsidR="00360543" w:rsidRDefault="00360543" w:rsidP="00360543">
      <w:pPr>
        <w:tabs>
          <w:tab w:val="left" w:pos="6270"/>
        </w:tabs>
        <w:jc w:val="right"/>
      </w:pPr>
    </w:p>
    <w:p w:rsidR="00360543" w:rsidRDefault="00360543" w:rsidP="00360543">
      <w:pPr>
        <w:tabs>
          <w:tab w:val="left" w:pos="6270"/>
        </w:tabs>
        <w:jc w:val="right"/>
      </w:pPr>
    </w:p>
    <w:p w:rsidR="00360543" w:rsidRDefault="00360543" w:rsidP="00360543">
      <w:pPr>
        <w:tabs>
          <w:tab w:val="left" w:pos="6270"/>
        </w:tabs>
        <w:jc w:val="right"/>
      </w:pPr>
    </w:p>
    <w:p w:rsidR="00360543" w:rsidRDefault="00360543" w:rsidP="00360543">
      <w:pPr>
        <w:tabs>
          <w:tab w:val="left" w:pos="6270"/>
        </w:tabs>
        <w:jc w:val="right"/>
      </w:pPr>
    </w:p>
    <w:p w:rsidR="00360543" w:rsidRDefault="00360543" w:rsidP="00360543">
      <w:pPr>
        <w:tabs>
          <w:tab w:val="left" w:pos="6270"/>
        </w:tabs>
        <w:jc w:val="right"/>
      </w:pPr>
    </w:p>
    <w:p w:rsidR="00360543" w:rsidRDefault="00360543" w:rsidP="00360543">
      <w:pPr>
        <w:tabs>
          <w:tab w:val="left" w:pos="6270"/>
        </w:tabs>
      </w:pPr>
    </w:p>
    <w:p w:rsidR="00360543" w:rsidRDefault="00360543" w:rsidP="00360543">
      <w:pPr>
        <w:tabs>
          <w:tab w:val="left" w:pos="6270"/>
        </w:tabs>
      </w:pPr>
    </w:p>
    <w:p w:rsidR="00360543" w:rsidRDefault="00360543" w:rsidP="00360543">
      <w:pPr>
        <w:tabs>
          <w:tab w:val="left" w:pos="6270"/>
        </w:tabs>
        <w:jc w:val="right"/>
      </w:pPr>
    </w:p>
    <w:p w:rsidR="008D659E" w:rsidRPr="00360543" w:rsidRDefault="008D659E" w:rsidP="00360543">
      <w:pPr>
        <w:tabs>
          <w:tab w:val="left" w:pos="6270"/>
        </w:tabs>
        <w:jc w:val="right"/>
      </w:pPr>
      <w:r w:rsidRPr="00ED6C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решению </w:t>
      </w:r>
    </w:p>
    <w:p w:rsidR="008D659E" w:rsidRPr="00ED6C87" w:rsidRDefault="008D659E" w:rsidP="008D65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6C87">
        <w:rPr>
          <w:rFonts w:ascii="Times New Roman" w:hAnsi="Times New Roman" w:cs="Times New Roman"/>
          <w:sz w:val="24"/>
          <w:szCs w:val="24"/>
        </w:rPr>
        <w:t xml:space="preserve">Совета  народных депутатов </w:t>
      </w:r>
    </w:p>
    <w:p w:rsidR="008D659E" w:rsidRPr="00ED6C87" w:rsidRDefault="008D659E" w:rsidP="008D65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6C87">
        <w:rPr>
          <w:rFonts w:ascii="Times New Roman" w:hAnsi="Times New Roman" w:cs="Times New Roman"/>
          <w:sz w:val="24"/>
          <w:szCs w:val="24"/>
        </w:rPr>
        <w:t>Шерегешского городского поселени</w:t>
      </w:r>
      <w:r w:rsidR="00ED6C87" w:rsidRPr="00ED6C87">
        <w:rPr>
          <w:rFonts w:ascii="Times New Roman" w:hAnsi="Times New Roman" w:cs="Times New Roman"/>
          <w:sz w:val="24"/>
          <w:szCs w:val="24"/>
        </w:rPr>
        <w:t>я</w:t>
      </w:r>
    </w:p>
    <w:p w:rsidR="008D659E" w:rsidRPr="00ED6C87" w:rsidRDefault="00161762" w:rsidP="008D65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257</w:t>
      </w:r>
    </w:p>
    <w:p w:rsidR="008D659E" w:rsidRPr="00ED6C87" w:rsidRDefault="008D659E" w:rsidP="008D65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6C87">
        <w:rPr>
          <w:rFonts w:ascii="Times New Roman" w:hAnsi="Times New Roman" w:cs="Times New Roman"/>
          <w:sz w:val="24"/>
          <w:szCs w:val="24"/>
        </w:rPr>
        <w:tab/>
      </w:r>
      <w:r w:rsidR="00360543">
        <w:rPr>
          <w:rFonts w:ascii="Times New Roman" w:hAnsi="Times New Roman" w:cs="Times New Roman"/>
          <w:sz w:val="24"/>
          <w:szCs w:val="24"/>
        </w:rPr>
        <w:t xml:space="preserve">  </w:t>
      </w:r>
      <w:r w:rsidRPr="00ED6C87">
        <w:rPr>
          <w:rFonts w:ascii="Times New Roman" w:hAnsi="Times New Roman" w:cs="Times New Roman"/>
          <w:sz w:val="24"/>
          <w:szCs w:val="24"/>
        </w:rPr>
        <w:t>от «</w:t>
      </w:r>
      <w:r w:rsidR="00161762">
        <w:rPr>
          <w:rFonts w:ascii="Times New Roman" w:hAnsi="Times New Roman" w:cs="Times New Roman"/>
          <w:sz w:val="24"/>
          <w:szCs w:val="24"/>
        </w:rPr>
        <w:t>11</w:t>
      </w:r>
      <w:r w:rsidRPr="00ED6C87">
        <w:rPr>
          <w:rFonts w:ascii="Times New Roman" w:hAnsi="Times New Roman" w:cs="Times New Roman"/>
          <w:sz w:val="24"/>
          <w:szCs w:val="24"/>
        </w:rPr>
        <w:t>» ноября  2011 года</w:t>
      </w:r>
    </w:p>
    <w:p w:rsidR="008D659E" w:rsidRPr="00ED6C87" w:rsidRDefault="008D659E" w:rsidP="008D6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59E" w:rsidRPr="00ED6C87" w:rsidRDefault="008D659E" w:rsidP="008D6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87">
        <w:rPr>
          <w:rFonts w:ascii="Times New Roman" w:hAnsi="Times New Roman" w:cs="Times New Roman"/>
          <w:b/>
          <w:sz w:val="24"/>
          <w:szCs w:val="24"/>
        </w:rPr>
        <w:t>СТРУКТУРА  И ШТАТНАЯ ЧИСЛЕННОСТЬ</w:t>
      </w:r>
    </w:p>
    <w:p w:rsidR="008D659E" w:rsidRPr="00ED6C87" w:rsidRDefault="008D659E" w:rsidP="00ED6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87">
        <w:rPr>
          <w:rFonts w:ascii="Times New Roman" w:hAnsi="Times New Roman" w:cs="Times New Roman"/>
          <w:b/>
          <w:sz w:val="24"/>
          <w:szCs w:val="24"/>
        </w:rPr>
        <w:t>АДМИНИСТРАЦИИ ШЕРЕГЕШСКОГО ГОРОДСКОГО ПОСЕЛЕНИЯ</w:t>
      </w:r>
    </w:p>
    <w:tbl>
      <w:tblPr>
        <w:tblStyle w:val="a3"/>
        <w:tblW w:w="0" w:type="auto"/>
        <w:tblInd w:w="-252" w:type="dxa"/>
        <w:tblLayout w:type="fixed"/>
        <w:tblLook w:val="01E0"/>
      </w:tblPr>
      <w:tblGrid>
        <w:gridCol w:w="644"/>
        <w:gridCol w:w="5060"/>
        <w:gridCol w:w="1440"/>
        <w:gridCol w:w="1496"/>
        <w:gridCol w:w="1183"/>
      </w:tblGrid>
      <w:tr w:rsidR="008D659E" w:rsidRPr="00ED6C87" w:rsidTr="003605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6C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6C87">
              <w:rPr>
                <w:sz w:val="24"/>
                <w:szCs w:val="24"/>
              </w:rPr>
              <w:t>/</w:t>
            </w:r>
            <w:proofErr w:type="spellStart"/>
            <w:r w:rsidRPr="00ED6C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</w:p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Наименование структурных 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Количество единиц муниципальной службы (муниципальных должностей)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 xml:space="preserve">Количество единиц, не относящихся к </w:t>
            </w:r>
            <w:proofErr w:type="spellStart"/>
            <w:proofErr w:type="gramStart"/>
            <w:r w:rsidRPr="00ED6C87">
              <w:rPr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ED6C87">
              <w:rPr>
                <w:sz w:val="24"/>
                <w:szCs w:val="24"/>
              </w:rPr>
              <w:t xml:space="preserve"> службе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b/>
                <w:sz w:val="24"/>
                <w:szCs w:val="24"/>
              </w:rPr>
            </w:pPr>
            <w:r w:rsidRPr="00ED6C87">
              <w:rPr>
                <w:b/>
                <w:sz w:val="24"/>
                <w:szCs w:val="24"/>
              </w:rPr>
              <w:t>Всего</w:t>
            </w:r>
          </w:p>
        </w:tc>
      </w:tr>
      <w:tr w:rsidR="008D659E" w:rsidRPr="00ED6C87" w:rsidTr="003605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ED6C87" w:rsidP="004A3231">
            <w:pPr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Глава Шерегешского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1</w:t>
            </w:r>
          </w:p>
        </w:tc>
      </w:tr>
      <w:tr w:rsidR="008D659E" w:rsidRPr="00ED6C87" w:rsidTr="003605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ED6C87" w:rsidP="004A3231">
            <w:pPr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Заместитель Главы Шерегешского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1</w:t>
            </w:r>
          </w:p>
        </w:tc>
      </w:tr>
      <w:tr w:rsidR="008D659E" w:rsidRPr="00ED6C87" w:rsidTr="003605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ED6C87" w:rsidP="004A3231">
            <w:pPr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Начальник отдела</w:t>
            </w:r>
            <w:r w:rsidR="00360543">
              <w:rPr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1</w:t>
            </w:r>
          </w:p>
        </w:tc>
      </w:tr>
      <w:tr w:rsidR="008D659E" w:rsidRPr="00ED6C87" w:rsidTr="003605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ED6C87" w:rsidP="004A3231">
            <w:pPr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Заместитель начальник отдела</w:t>
            </w:r>
            <w:r w:rsidR="00360543">
              <w:rPr>
                <w:sz w:val="24"/>
                <w:szCs w:val="24"/>
              </w:rPr>
              <w:t xml:space="preserve"> (по экономическим вопросам)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1</w:t>
            </w:r>
          </w:p>
        </w:tc>
      </w:tr>
      <w:tr w:rsidR="008D659E" w:rsidRPr="00ED6C87" w:rsidTr="003605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ED6C87" w:rsidP="004A3231">
            <w:pPr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Главный специалист по правовым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ED6C87" w:rsidP="004A3231">
            <w:pPr>
              <w:jc w:val="center"/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ED6C87" w:rsidP="004A3231">
            <w:pPr>
              <w:jc w:val="center"/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1</w:t>
            </w:r>
          </w:p>
        </w:tc>
      </w:tr>
      <w:tr w:rsidR="008D659E" w:rsidRPr="00ED6C87" w:rsidTr="003605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both"/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6.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ED6C87" w:rsidP="004A3231">
            <w:pPr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 xml:space="preserve">Главный специалист (п. </w:t>
            </w:r>
            <w:proofErr w:type="spellStart"/>
            <w:r w:rsidRPr="00ED6C87">
              <w:rPr>
                <w:sz w:val="24"/>
                <w:szCs w:val="24"/>
              </w:rPr>
              <w:t>Усть-Анзас</w:t>
            </w:r>
            <w:proofErr w:type="spellEnd"/>
            <w:r w:rsidRPr="00ED6C87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ED6C87" w:rsidP="004A3231">
            <w:pPr>
              <w:jc w:val="center"/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ED6C87" w:rsidP="004A3231">
            <w:pPr>
              <w:jc w:val="center"/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1</w:t>
            </w:r>
          </w:p>
        </w:tc>
      </w:tr>
      <w:tr w:rsidR="00ED6C87" w:rsidRPr="00ED6C87" w:rsidTr="003605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360543" w:rsidP="004A32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360543" w:rsidP="004A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 и ЧС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360543" w:rsidP="004A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ED6C87" w:rsidP="004A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360543" w:rsidP="004A3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D6C87" w:rsidRPr="00ED6C87" w:rsidTr="003605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360543" w:rsidP="004A32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360543" w:rsidP="004A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по общим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360543" w:rsidP="004A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ED6C87" w:rsidP="004A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360543" w:rsidP="004A3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D6C87" w:rsidRPr="00ED6C87" w:rsidTr="003605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BE0ED6" w:rsidP="004A32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360543" w:rsidP="004A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360543" w:rsidP="004A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ED6C87" w:rsidP="004A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360543" w:rsidP="004A3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60543" w:rsidRPr="00ED6C87" w:rsidTr="003605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Pr="00ED6C87" w:rsidRDefault="00BE0ED6" w:rsidP="004A32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Default="00360543" w:rsidP="004A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Pr="00ED6C87" w:rsidRDefault="00360543" w:rsidP="004A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Pr="00ED6C87" w:rsidRDefault="00360543" w:rsidP="004A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Pr="00ED6C87" w:rsidRDefault="00360543" w:rsidP="004A3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D6C87" w:rsidRPr="00ED6C87" w:rsidTr="003605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BE0ED6" w:rsidP="004A32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360543" w:rsidP="004A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 по ВУС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360543" w:rsidP="004A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ED6C87" w:rsidP="004A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7" w:rsidRPr="00ED6C87" w:rsidRDefault="00360543" w:rsidP="004A3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D659E" w:rsidRPr="00ED6C87" w:rsidTr="003605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rPr>
                <w:sz w:val="24"/>
                <w:szCs w:val="24"/>
              </w:rPr>
            </w:pPr>
            <w:r w:rsidRPr="00ED6C87">
              <w:rPr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360543" w:rsidP="004A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360543" w:rsidP="004A3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8D659E" w:rsidRPr="00360543" w:rsidTr="003605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360543" w:rsidRDefault="008D659E" w:rsidP="0036054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360543" w:rsidRDefault="00360543" w:rsidP="00360543">
            <w:pPr>
              <w:jc w:val="center"/>
              <w:rPr>
                <w:b/>
                <w:sz w:val="24"/>
                <w:szCs w:val="24"/>
              </w:rPr>
            </w:pPr>
            <w:r w:rsidRPr="00360543">
              <w:rPr>
                <w:b/>
                <w:sz w:val="24"/>
                <w:szCs w:val="24"/>
              </w:rPr>
              <w:t>ВСПОМОГАТЕЛЬНЫЙ СОСТАВ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360543" w:rsidRDefault="008D659E" w:rsidP="003605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360543" w:rsidRDefault="008D659E" w:rsidP="003605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360543" w:rsidRDefault="008D659E" w:rsidP="003605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543" w:rsidRPr="00ED6C87" w:rsidTr="003605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Pr="00ED6C87" w:rsidRDefault="00BE0ED6" w:rsidP="00360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Pr="00ED6C87" w:rsidRDefault="00360543" w:rsidP="004A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Pr="00ED6C87" w:rsidRDefault="00360543" w:rsidP="004A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Pr="00ED6C87" w:rsidRDefault="00360543" w:rsidP="004A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Pr="00ED6C87" w:rsidRDefault="00360543" w:rsidP="004A3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60543" w:rsidRPr="00ED6C87" w:rsidTr="00360543">
        <w:trPr>
          <w:trHeight w:val="3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Pr="00ED6C87" w:rsidRDefault="00360543" w:rsidP="00360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ED6">
              <w:rPr>
                <w:sz w:val="24"/>
                <w:szCs w:val="24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Pr="00ED6C87" w:rsidRDefault="00360543" w:rsidP="004A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Pr="00ED6C87" w:rsidRDefault="00360543" w:rsidP="004A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Pr="00ED6C87" w:rsidRDefault="00360543" w:rsidP="004A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Pr="00ED6C87" w:rsidRDefault="00360543" w:rsidP="004A3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60543" w:rsidRPr="00ED6C87" w:rsidTr="003605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Default="00360543" w:rsidP="003605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Default="00360543" w:rsidP="004A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Default="00360543" w:rsidP="004A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Pr="00ED6C87" w:rsidRDefault="00360543" w:rsidP="004A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3" w:rsidRDefault="00360543" w:rsidP="004A3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D659E" w:rsidRPr="00ED6C87" w:rsidTr="004A3231"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4A3231">
            <w:pPr>
              <w:rPr>
                <w:b/>
                <w:sz w:val="24"/>
                <w:szCs w:val="24"/>
              </w:rPr>
            </w:pPr>
            <w:r w:rsidRPr="00ED6C8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360543" w:rsidP="004A3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8D659E" w:rsidP="008D659E">
            <w:pPr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E" w:rsidRPr="00ED6C87" w:rsidRDefault="00360543" w:rsidP="00360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8D659E" w:rsidRPr="00ED6C87" w:rsidRDefault="008D659E" w:rsidP="008D659E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A1852" w:rsidRPr="00ED6C87" w:rsidRDefault="001A1852">
      <w:pPr>
        <w:rPr>
          <w:rFonts w:ascii="Times New Roman" w:hAnsi="Times New Roman" w:cs="Times New Roman"/>
          <w:sz w:val="24"/>
          <w:szCs w:val="24"/>
        </w:rPr>
      </w:pPr>
    </w:p>
    <w:sectPr w:rsidR="001A1852" w:rsidRPr="00ED6C87" w:rsidSect="00ED6C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38CB"/>
    <w:multiLevelType w:val="hybridMultilevel"/>
    <w:tmpl w:val="DFAEA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D659E"/>
    <w:rsid w:val="00006B6C"/>
    <w:rsid w:val="00056A37"/>
    <w:rsid w:val="00161762"/>
    <w:rsid w:val="001A1852"/>
    <w:rsid w:val="002868F1"/>
    <w:rsid w:val="00360543"/>
    <w:rsid w:val="003D5D60"/>
    <w:rsid w:val="0040749E"/>
    <w:rsid w:val="00575703"/>
    <w:rsid w:val="00664DF7"/>
    <w:rsid w:val="008D659E"/>
    <w:rsid w:val="00BE0ED6"/>
    <w:rsid w:val="00E013C2"/>
    <w:rsid w:val="00ED6C87"/>
    <w:rsid w:val="00F2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7"/>
        <o:r id="V:Rule10" type="connector" idref="#_x0000_s1033"/>
        <o:r id="V:Rule11" type="connector" idref="#_x0000_s1040"/>
        <o:r id="V:Rule12" type="connector" idref="#_x0000_s1035"/>
        <o:r id="V:Rule13" type="connector" idref="#_x0000_s1039"/>
        <o:r id="V:Rule14" type="connector" idref="#_x0000_s1038"/>
        <o:r id="V:Rule15" type="connector" idref="#_x0000_s1034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D6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8D6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D65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8D659E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10F7-331F-4EEB-AE3B-87D75B96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2011-11-17T08:32:00Z</cp:lastPrinted>
  <dcterms:created xsi:type="dcterms:W3CDTF">2011-11-17T05:42:00Z</dcterms:created>
  <dcterms:modified xsi:type="dcterms:W3CDTF">2011-11-17T08:33:00Z</dcterms:modified>
</cp:coreProperties>
</file>