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3E" w:rsidRPr="00CB1D94" w:rsidRDefault="00CB1D94" w:rsidP="005B20E8">
      <w:pPr>
        <w:jc w:val="center"/>
        <w:rPr>
          <w:sz w:val="28"/>
          <w:szCs w:val="28"/>
        </w:rPr>
      </w:pPr>
      <w:r w:rsidRPr="001E45CA"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5pt;height:80pt" o:ole="">
            <v:imagedata r:id="rId6" o:title=""/>
          </v:shape>
          <o:OLEObject Type="Embed" ProgID="PBrush" ShapeID="_x0000_i1025" DrawAspect="Content" ObjectID="_1543760985" r:id="rId7"/>
        </w:object>
      </w:r>
      <w:r w:rsidR="0049094B">
        <w:rPr>
          <w:sz w:val="28"/>
          <w:szCs w:val="28"/>
        </w:rPr>
        <w:t xml:space="preserve">    </w:t>
      </w:r>
      <w:r w:rsidR="005B20E8">
        <w:rPr>
          <w:sz w:val="28"/>
          <w:szCs w:val="28"/>
        </w:rPr>
        <w:t xml:space="preserve">                                             </w:t>
      </w:r>
    </w:p>
    <w:p w:rsidR="00CB1D94" w:rsidRDefault="00CB1D94" w:rsidP="005B20E8">
      <w:pPr>
        <w:jc w:val="center"/>
        <w:rPr>
          <w:b/>
        </w:rPr>
      </w:pPr>
    </w:p>
    <w:p w:rsidR="003E5300" w:rsidRDefault="003E5300" w:rsidP="005B2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B20E8" w:rsidRPr="000D36D3" w:rsidRDefault="005B20E8" w:rsidP="005B20E8">
      <w:pPr>
        <w:jc w:val="center"/>
        <w:rPr>
          <w:b/>
          <w:sz w:val="28"/>
          <w:szCs w:val="28"/>
        </w:rPr>
      </w:pPr>
      <w:r w:rsidRPr="000D36D3">
        <w:rPr>
          <w:b/>
          <w:sz w:val="28"/>
          <w:szCs w:val="28"/>
        </w:rPr>
        <w:t>К</w:t>
      </w:r>
      <w:r w:rsidR="00A33928">
        <w:rPr>
          <w:b/>
          <w:sz w:val="28"/>
          <w:szCs w:val="28"/>
        </w:rPr>
        <w:t>ЕМЕРОВСКАЯ ОБЛАСТЬ</w:t>
      </w:r>
    </w:p>
    <w:p w:rsidR="00501CF7" w:rsidRDefault="003E5300" w:rsidP="00501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ТАШТАГОЛЬСКИЙ МУНИЦИПАЛЬНЫЙ РАЙОН </w:t>
      </w:r>
    </w:p>
    <w:p w:rsidR="00501CF7" w:rsidRDefault="00501CF7" w:rsidP="00501CF7">
      <w:pPr>
        <w:jc w:val="center"/>
        <w:rPr>
          <w:b/>
          <w:sz w:val="28"/>
          <w:szCs w:val="28"/>
        </w:rPr>
      </w:pPr>
    </w:p>
    <w:p w:rsidR="005B20E8" w:rsidRDefault="00A33928" w:rsidP="00501CF7">
      <w:pPr>
        <w:jc w:val="center"/>
        <w:rPr>
          <w:b/>
          <w:sz w:val="22"/>
          <w:szCs w:val="22"/>
        </w:rPr>
      </w:pPr>
      <w:r w:rsidRPr="00501CF7">
        <w:rPr>
          <w:b/>
          <w:sz w:val="22"/>
          <w:szCs w:val="22"/>
        </w:rPr>
        <w:t>МУНИЦИПАЛЬНОЕ ОБРАЗОВАНИЕ</w:t>
      </w:r>
      <w:r w:rsidR="00501CF7" w:rsidRPr="00501CF7">
        <w:rPr>
          <w:b/>
          <w:sz w:val="22"/>
          <w:szCs w:val="22"/>
        </w:rPr>
        <w:t xml:space="preserve"> </w:t>
      </w:r>
      <w:r w:rsidRPr="00501CF7">
        <w:rPr>
          <w:b/>
          <w:sz w:val="22"/>
          <w:szCs w:val="22"/>
        </w:rPr>
        <w:t>«</w:t>
      </w:r>
      <w:r w:rsidR="005B20E8" w:rsidRPr="00501CF7">
        <w:rPr>
          <w:b/>
          <w:sz w:val="22"/>
          <w:szCs w:val="22"/>
        </w:rPr>
        <w:t>Ш</w:t>
      </w:r>
      <w:r w:rsidRPr="00501CF7">
        <w:rPr>
          <w:b/>
          <w:sz w:val="22"/>
          <w:szCs w:val="22"/>
        </w:rPr>
        <w:t>ЕРЕГЕШСКОЕ ГОРОДСКОЕ ПОСЕЛЕНИЕ»</w:t>
      </w:r>
    </w:p>
    <w:p w:rsidR="00264F90" w:rsidRPr="00501CF7" w:rsidRDefault="00264F90" w:rsidP="00501CF7">
      <w:pPr>
        <w:jc w:val="center"/>
        <w:rPr>
          <w:b/>
          <w:sz w:val="22"/>
          <w:szCs w:val="22"/>
        </w:rPr>
      </w:pPr>
    </w:p>
    <w:p w:rsidR="00A33928" w:rsidRPr="00501CF7" w:rsidRDefault="00A33928" w:rsidP="00501CF7">
      <w:pPr>
        <w:jc w:val="center"/>
        <w:rPr>
          <w:b/>
          <w:sz w:val="22"/>
          <w:szCs w:val="22"/>
        </w:rPr>
      </w:pPr>
      <w:r w:rsidRPr="00501CF7">
        <w:rPr>
          <w:b/>
          <w:sz w:val="22"/>
          <w:szCs w:val="22"/>
        </w:rPr>
        <w:t>СОВЕТ НАРОДНЫХ ДЕПУТАТОВ</w:t>
      </w:r>
      <w:r w:rsidR="00501CF7" w:rsidRPr="00501CF7">
        <w:rPr>
          <w:b/>
          <w:sz w:val="22"/>
          <w:szCs w:val="22"/>
        </w:rPr>
        <w:t xml:space="preserve"> </w:t>
      </w:r>
      <w:r w:rsidRPr="00501CF7">
        <w:rPr>
          <w:b/>
          <w:sz w:val="22"/>
          <w:szCs w:val="22"/>
        </w:rPr>
        <w:t>ШЕРЕГЕШСКОГО ГОРОДСКОГО ПОСЕЛЕНИЯ</w:t>
      </w:r>
    </w:p>
    <w:p w:rsidR="00617686" w:rsidRDefault="00617686" w:rsidP="005B20E8">
      <w:pPr>
        <w:jc w:val="center"/>
        <w:rPr>
          <w:b/>
        </w:rPr>
      </w:pPr>
    </w:p>
    <w:p w:rsidR="005B20E8" w:rsidRPr="000D36D3" w:rsidRDefault="005B20E8" w:rsidP="005B20E8">
      <w:pPr>
        <w:jc w:val="center"/>
        <w:rPr>
          <w:b/>
          <w:sz w:val="28"/>
          <w:szCs w:val="28"/>
        </w:rPr>
      </w:pPr>
      <w:r w:rsidRPr="000D36D3">
        <w:rPr>
          <w:b/>
          <w:sz w:val="28"/>
          <w:szCs w:val="28"/>
        </w:rPr>
        <w:t>Р</w:t>
      </w:r>
      <w:r w:rsidR="00A33928">
        <w:rPr>
          <w:b/>
          <w:sz w:val="28"/>
          <w:szCs w:val="28"/>
        </w:rPr>
        <w:t>ЕШЕНИЕ</w:t>
      </w:r>
    </w:p>
    <w:p w:rsidR="00F7253E" w:rsidRPr="000E0909" w:rsidRDefault="00F7253E" w:rsidP="000E0909">
      <w:pPr>
        <w:pStyle w:val="3"/>
        <w:ind w:left="-142"/>
        <w:jc w:val="center"/>
        <w:rPr>
          <w:b/>
          <w:bCs/>
          <w:sz w:val="24"/>
          <w:szCs w:val="24"/>
        </w:rPr>
      </w:pPr>
    </w:p>
    <w:p w:rsidR="00F7253E" w:rsidRPr="00C65BF6" w:rsidRDefault="005B20E8" w:rsidP="00A33928">
      <w:pPr>
        <w:pStyle w:val="3"/>
        <w:ind w:left="-142"/>
        <w:rPr>
          <w:sz w:val="24"/>
          <w:szCs w:val="24"/>
        </w:rPr>
      </w:pPr>
      <w:r w:rsidRPr="00C65BF6">
        <w:rPr>
          <w:b/>
          <w:bCs/>
          <w:sz w:val="28"/>
          <w:szCs w:val="28"/>
        </w:rPr>
        <w:t xml:space="preserve">От </w:t>
      </w:r>
      <w:r w:rsidR="00A33928" w:rsidRPr="00C65BF6">
        <w:rPr>
          <w:b/>
          <w:bCs/>
          <w:sz w:val="28"/>
          <w:szCs w:val="28"/>
        </w:rPr>
        <w:t>«</w:t>
      </w:r>
      <w:r w:rsidR="003905E9">
        <w:rPr>
          <w:b/>
          <w:bCs/>
          <w:sz w:val="28"/>
          <w:szCs w:val="28"/>
        </w:rPr>
        <w:t>18</w:t>
      </w:r>
      <w:r w:rsidR="00A33928" w:rsidRPr="00C65BF6">
        <w:rPr>
          <w:b/>
          <w:bCs/>
          <w:sz w:val="28"/>
          <w:szCs w:val="28"/>
        </w:rPr>
        <w:t xml:space="preserve">» </w:t>
      </w:r>
      <w:r w:rsidR="0012280F" w:rsidRPr="00C65BF6">
        <w:rPr>
          <w:b/>
          <w:bCs/>
          <w:sz w:val="28"/>
          <w:szCs w:val="28"/>
        </w:rPr>
        <w:t>октя</w:t>
      </w:r>
      <w:r w:rsidR="003E5300" w:rsidRPr="00C65BF6">
        <w:rPr>
          <w:b/>
          <w:bCs/>
          <w:sz w:val="28"/>
          <w:szCs w:val="28"/>
        </w:rPr>
        <w:t>бр</w:t>
      </w:r>
      <w:r w:rsidR="0097115A" w:rsidRPr="00C65BF6">
        <w:rPr>
          <w:b/>
          <w:bCs/>
          <w:sz w:val="28"/>
          <w:szCs w:val="28"/>
        </w:rPr>
        <w:t>я</w:t>
      </w:r>
      <w:r w:rsidR="00557266">
        <w:rPr>
          <w:b/>
          <w:bCs/>
          <w:sz w:val="28"/>
          <w:szCs w:val="28"/>
        </w:rPr>
        <w:t xml:space="preserve"> 2016</w:t>
      </w:r>
      <w:r w:rsidRPr="00C65BF6">
        <w:rPr>
          <w:b/>
          <w:bCs/>
          <w:sz w:val="28"/>
          <w:szCs w:val="28"/>
        </w:rPr>
        <w:t xml:space="preserve"> года                          </w:t>
      </w:r>
      <w:r w:rsidRPr="00C65BF6">
        <w:rPr>
          <w:b/>
          <w:bCs/>
          <w:sz w:val="28"/>
          <w:szCs w:val="28"/>
        </w:rPr>
        <w:tab/>
      </w:r>
      <w:r w:rsidRPr="00C65BF6">
        <w:rPr>
          <w:b/>
          <w:bCs/>
          <w:sz w:val="28"/>
          <w:szCs w:val="28"/>
        </w:rPr>
        <w:tab/>
      </w:r>
      <w:r w:rsidR="00A33928" w:rsidRPr="00C65BF6">
        <w:rPr>
          <w:b/>
          <w:bCs/>
          <w:sz w:val="28"/>
          <w:szCs w:val="28"/>
        </w:rPr>
        <w:t xml:space="preserve">    </w:t>
      </w:r>
      <w:r w:rsidR="002013FF" w:rsidRPr="00C65BF6">
        <w:rPr>
          <w:b/>
          <w:bCs/>
          <w:sz w:val="28"/>
          <w:szCs w:val="28"/>
        </w:rPr>
        <w:t xml:space="preserve">     </w:t>
      </w:r>
      <w:r w:rsidR="000D36D3" w:rsidRPr="00C65BF6">
        <w:rPr>
          <w:b/>
          <w:bCs/>
          <w:sz w:val="28"/>
          <w:szCs w:val="28"/>
        </w:rPr>
        <w:t xml:space="preserve">            </w:t>
      </w:r>
      <w:r w:rsidR="00A33928" w:rsidRPr="00C65BF6">
        <w:rPr>
          <w:b/>
          <w:bCs/>
          <w:sz w:val="28"/>
          <w:szCs w:val="28"/>
        </w:rPr>
        <w:t xml:space="preserve"> </w:t>
      </w:r>
      <w:r w:rsidR="002013FF" w:rsidRPr="00C65BF6">
        <w:rPr>
          <w:b/>
          <w:bCs/>
          <w:sz w:val="28"/>
          <w:szCs w:val="28"/>
        </w:rPr>
        <w:t xml:space="preserve"> </w:t>
      </w:r>
      <w:r w:rsidR="001C027C" w:rsidRPr="00C65BF6">
        <w:rPr>
          <w:b/>
          <w:bCs/>
          <w:sz w:val="28"/>
          <w:szCs w:val="28"/>
        </w:rPr>
        <w:t xml:space="preserve"> </w:t>
      </w:r>
      <w:r w:rsidR="00ED33BF" w:rsidRPr="00C65BF6">
        <w:rPr>
          <w:b/>
          <w:bCs/>
          <w:sz w:val="28"/>
          <w:szCs w:val="28"/>
        </w:rPr>
        <w:t>№</w:t>
      </w:r>
      <w:r w:rsidR="00CA78A0" w:rsidRPr="00C65BF6">
        <w:rPr>
          <w:b/>
          <w:bCs/>
          <w:sz w:val="28"/>
          <w:szCs w:val="28"/>
        </w:rPr>
        <w:t xml:space="preserve"> </w:t>
      </w:r>
      <w:r w:rsidR="003905E9">
        <w:rPr>
          <w:b/>
          <w:bCs/>
          <w:sz w:val="28"/>
          <w:szCs w:val="28"/>
        </w:rPr>
        <w:t>455</w:t>
      </w:r>
      <w:r w:rsidR="00557266">
        <w:rPr>
          <w:b/>
          <w:bCs/>
          <w:sz w:val="28"/>
          <w:szCs w:val="28"/>
        </w:rPr>
        <w:t>/1</w:t>
      </w:r>
      <w:r w:rsidR="002013FF" w:rsidRPr="00C65BF6">
        <w:rPr>
          <w:sz w:val="24"/>
          <w:szCs w:val="24"/>
        </w:rPr>
        <w:t xml:space="preserve"> </w:t>
      </w:r>
    </w:p>
    <w:p w:rsidR="00617686" w:rsidRPr="002E776E" w:rsidRDefault="00617686" w:rsidP="005B20E8">
      <w:pPr>
        <w:pStyle w:val="3"/>
        <w:ind w:left="-142"/>
        <w:rPr>
          <w:color w:val="FF0000"/>
          <w:sz w:val="24"/>
          <w:szCs w:val="24"/>
        </w:rPr>
      </w:pPr>
    </w:p>
    <w:p w:rsidR="000D36D3" w:rsidRDefault="003E5300" w:rsidP="003E5300">
      <w:pPr>
        <w:pStyle w:val="3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Принято Советом народных депутатов </w:t>
      </w:r>
    </w:p>
    <w:p w:rsidR="003E5300" w:rsidRDefault="003E5300" w:rsidP="003E5300">
      <w:pPr>
        <w:pStyle w:val="3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Шерегешского городского поселения</w:t>
      </w:r>
    </w:p>
    <w:p w:rsidR="003E5300" w:rsidRDefault="00011277" w:rsidP="003E5300">
      <w:pPr>
        <w:pStyle w:val="3"/>
        <w:ind w:lef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905E9">
        <w:rPr>
          <w:b/>
          <w:sz w:val="24"/>
          <w:szCs w:val="24"/>
        </w:rPr>
        <w:t>18</w:t>
      </w:r>
      <w:r w:rsidR="00557266">
        <w:rPr>
          <w:b/>
          <w:sz w:val="24"/>
          <w:szCs w:val="24"/>
        </w:rPr>
        <w:t>.10.2016</w:t>
      </w:r>
      <w:r w:rsidR="003E5300" w:rsidRPr="003E5300">
        <w:rPr>
          <w:b/>
          <w:sz w:val="24"/>
          <w:szCs w:val="24"/>
        </w:rPr>
        <w:t xml:space="preserve"> г.</w:t>
      </w:r>
    </w:p>
    <w:p w:rsidR="003E5300" w:rsidRPr="003E5300" w:rsidRDefault="003E5300" w:rsidP="003E5300">
      <w:pPr>
        <w:pStyle w:val="3"/>
        <w:ind w:left="-142"/>
        <w:jc w:val="right"/>
        <w:rPr>
          <w:b/>
          <w:sz w:val="24"/>
          <w:szCs w:val="24"/>
        </w:rPr>
      </w:pPr>
    </w:p>
    <w:p w:rsidR="005B20E8" w:rsidRDefault="005B20E8" w:rsidP="00557266">
      <w:pPr>
        <w:pStyle w:val="3"/>
        <w:ind w:left="-142"/>
        <w:jc w:val="both"/>
        <w:rPr>
          <w:b/>
          <w:bCs/>
          <w:sz w:val="28"/>
          <w:szCs w:val="28"/>
        </w:rPr>
      </w:pPr>
      <w:r w:rsidRPr="000D36D3">
        <w:rPr>
          <w:b/>
          <w:bCs/>
          <w:sz w:val="28"/>
          <w:szCs w:val="28"/>
        </w:rPr>
        <w:t>«</w:t>
      </w:r>
      <w:r w:rsidR="003E5300">
        <w:rPr>
          <w:b/>
          <w:bCs/>
          <w:sz w:val="28"/>
          <w:szCs w:val="28"/>
        </w:rPr>
        <w:t xml:space="preserve">О </w:t>
      </w:r>
      <w:r w:rsidR="00557266" w:rsidRPr="00557266">
        <w:rPr>
          <w:b/>
          <w:bCs/>
          <w:sz w:val="28"/>
          <w:szCs w:val="28"/>
        </w:rPr>
        <w:t xml:space="preserve">доплате за исполнение полномочий главы </w:t>
      </w:r>
      <w:proofErr w:type="spellStart"/>
      <w:r w:rsidR="00557266" w:rsidRPr="00557266">
        <w:rPr>
          <w:b/>
          <w:bCs/>
          <w:sz w:val="28"/>
          <w:szCs w:val="28"/>
        </w:rPr>
        <w:t>Шерегешского</w:t>
      </w:r>
      <w:proofErr w:type="spellEnd"/>
      <w:r w:rsidR="00557266" w:rsidRPr="00557266">
        <w:rPr>
          <w:b/>
          <w:bCs/>
          <w:sz w:val="28"/>
          <w:szCs w:val="28"/>
        </w:rPr>
        <w:t xml:space="preserve"> городского поселения на период временного отсутствия главы </w:t>
      </w:r>
      <w:proofErr w:type="spellStart"/>
      <w:r w:rsidR="00557266" w:rsidRPr="00557266">
        <w:rPr>
          <w:b/>
          <w:bCs/>
          <w:sz w:val="28"/>
          <w:szCs w:val="28"/>
        </w:rPr>
        <w:t>Шерегешского</w:t>
      </w:r>
      <w:proofErr w:type="spellEnd"/>
      <w:r w:rsidR="00557266" w:rsidRPr="00557266">
        <w:rPr>
          <w:b/>
          <w:bCs/>
          <w:sz w:val="28"/>
          <w:szCs w:val="28"/>
        </w:rPr>
        <w:t xml:space="preserve"> городского поселения</w:t>
      </w:r>
      <w:r w:rsidRPr="00760543">
        <w:rPr>
          <w:b/>
          <w:bCs/>
          <w:sz w:val="28"/>
          <w:szCs w:val="28"/>
        </w:rPr>
        <w:t>»</w:t>
      </w:r>
    </w:p>
    <w:p w:rsidR="00617686" w:rsidRPr="000D36D3" w:rsidRDefault="00617686" w:rsidP="005B20E8">
      <w:pPr>
        <w:pStyle w:val="3"/>
        <w:ind w:left="-142"/>
        <w:rPr>
          <w:b/>
          <w:bCs/>
          <w:sz w:val="28"/>
          <w:szCs w:val="28"/>
        </w:rPr>
      </w:pPr>
    </w:p>
    <w:p w:rsidR="0011389C" w:rsidRDefault="00617686" w:rsidP="00501CF7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  <w:r w:rsidRPr="000D36D3">
        <w:rPr>
          <w:bCs/>
          <w:sz w:val="28"/>
          <w:szCs w:val="28"/>
        </w:rPr>
        <w:tab/>
      </w:r>
      <w:r w:rsidR="00A33928">
        <w:rPr>
          <w:bCs/>
          <w:sz w:val="28"/>
          <w:szCs w:val="28"/>
        </w:rPr>
        <w:t>В соответствии с Федерал</w:t>
      </w:r>
      <w:r w:rsidR="006A20FA">
        <w:rPr>
          <w:bCs/>
          <w:sz w:val="28"/>
          <w:szCs w:val="28"/>
        </w:rPr>
        <w:t>ьным законом от 06.10.2003 г. №131–</w:t>
      </w:r>
      <w:r w:rsidR="00A33928">
        <w:rPr>
          <w:bCs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422864">
        <w:rPr>
          <w:bCs/>
          <w:sz w:val="28"/>
          <w:szCs w:val="28"/>
        </w:rPr>
        <w:t xml:space="preserve"> с</w:t>
      </w:r>
      <w:r w:rsidR="003905E9">
        <w:rPr>
          <w:bCs/>
          <w:sz w:val="28"/>
          <w:szCs w:val="28"/>
        </w:rPr>
        <w:t xml:space="preserve"> </w:t>
      </w:r>
      <w:r w:rsidR="006A20FA">
        <w:rPr>
          <w:bCs/>
          <w:sz w:val="28"/>
          <w:szCs w:val="28"/>
        </w:rPr>
        <w:t xml:space="preserve">п.8 </w:t>
      </w:r>
      <w:r w:rsidR="003905E9">
        <w:rPr>
          <w:bCs/>
          <w:sz w:val="28"/>
          <w:szCs w:val="28"/>
        </w:rPr>
        <w:t>ст.</w:t>
      </w:r>
      <w:r w:rsidR="006A20FA">
        <w:rPr>
          <w:bCs/>
          <w:sz w:val="28"/>
          <w:szCs w:val="28"/>
        </w:rPr>
        <w:t>27</w:t>
      </w:r>
      <w:r w:rsidR="003905E9">
        <w:rPr>
          <w:bCs/>
          <w:sz w:val="28"/>
          <w:szCs w:val="28"/>
        </w:rPr>
        <w:t xml:space="preserve"> Устава</w:t>
      </w:r>
      <w:r w:rsidR="0011389C">
        <w:rPr>
          <w:bCs/>
          <w:sz w:val="28"/>
          <w:szCs w:val="28"/>
        </w:rPr>
        <w:t xml:space="preserve"> </w:t>
      </w:r>
      <w:proofErr w:type="spellStart"/>
      <w:r w:rsidR="0011389C">
        <w:rPr>
          <w:bCs/>
          <w:sz w:val="28"/>
          <w:szCs w:val="28"/>
        </w:rPr>
        <w:t>Шерегешского</w:t>
      </w:r>
      <w:proofErr w:type="spellEnd"/>
      <w:r w:rsidR="0011389C">
        <w:rPr>
          <w:bCs/>
          <w:sz w:val="28"/>
          <w:szCs w:val="28"/>
        </w:rPr>
        <w:t xml:space="preserve"> городского поселения, </w:t>
      </w:r>
      <w:r w:rsidR="003905E9">
        <w:rPr>
          <w:bCs/>
          <w:sz w:val="28"/>
          <w:szCs w:val="28"/>
        </w:rPr>
        <w:t xml:space="preserve">на основании Постановления </w:t>
      </w:r>
      <w:proofErr w:type="spellStart"/>
      <w:r w:rsidR="003905E9">
        <w:rPr>
          <w:bCs/>
          <w:sz w:val="28"/>
          <w:szCs w:val="28"/>
        </w:rPr>
        <w:t>Таштагольского</w:t>
      </w:r>
      <w:proofErr w:type="spellEnd"/>
      <w:r w:rsidR="003905E9">
        <w:rPr>
          <w:bCs/>
          <w:sz w:val="28"/>
          <w:szCs w:val="28"/>
        </w:rPr>
        <w:t xml:space="preserve"> городского суда от 06.10.2016 года</w:t>
      </w:r>
      <w:r w:rsidR="006A20FA">
        <w:rPr>
          <w:bCs/>
          <w:sz w:val="28"/>
          <w:szCs w:val="28"/>
        </w:rPr>
        <w:t>, вступившего в законную силу 18.10.2016 года,</w:t>
      </w:r>
      <w:r w:rsidR="00422864">
        <w:rPr>
          <w:bCs/>
          <w:sz w:val="28"/>
          <w:szCs w:val="28"/>
        </w:rPr>
        <w:t xml:space="preserve"> ст. 60.2. ТК РФ</w:t>
      </w:r>
      <w:r w:rsidR="003905E9">
        <w:rPr>
          <w:bCs/>
          <w:sz w:val="28"/>
          <w:szCs w:val="28"/>
        </w:rPr>
        <w:t xml:space="preserve"> </w:t>
      </w:r>
      <w:r w:rsidR="00422864">
        <w:rPr>
          <w:bCs/>
          <w:sz w:val="28"/>
          <w:szCs w:val="28"/>
        </w:rPr>
        <w:t xml:space="preserve">(расширение объема работы), </w:t>
      </w:r>
      <w:r w:rsidR="0011389C">
        <w:rPr>
          <w:bCs/>
          <w:sz w:val="28"/>
          <w:szCs w:val="28"/>
        </w:rPr>
        <w:t xml:space="preserve">Совет народных депутатов </w:t>
      </w:r>
      <w:proofErr w:type="spellStart"/>
      <w:r w:rsidR="0011389C">
        <w:rPr>
          <w:bCs/>
          <w:sz w:val="28"/>
          <w:szCs w:val="28"/>
        </w:rPr>
        <w:t>Шерегешского</w:t>
      </w:r>
      <w:proofErr w:type="spellEnd"/>
      <w:r w:rsidR="0011389C">
        <w:rPr>
          <w:bCs/>
          <w:sz w:val="28"/>
          <w:szCs w:val="28"/>
        </w:rPr>
        <w:t xml:space="preserve"> городского поселения,</w:t>
      </w:r>
    </w:p>
    <w:p w:rsidR="0011389C" w:rsidRPr="0012280F" w:rsidRDefault="0011389C" w:rsidP="00FB4650">
      <w:pPr>
        <w:pStyle w:val="3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12280F">
        <w:rPr>
          <w:b/>
          <w:bCs/>
          <w:sz w:val="28"/>
          <w:szCs w:val="28"/>
        </w:rPr>
        <w:t>РЕШИЛ:</w:t>
      </w:r>
    </w:p>
    <w:p w:rsidR="003905E9" w:rsidRDefault="003905E9" w:rsidP="003905E9">
      <w:pPr>
        <w:pStyle w:val="3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3905E9">
        <w:rPr>
          <w:bCs/>
          <w:sz w:val="28"/>
          <w:szCs w:val="28"/>
        </w:rPr>
        <w:t>Осуществлять</w:t>
      </w:r>
      <w:r w:rsidR="00557266" w:rsidRPr="003905E9">
        <w:rPr>
          <w:bCs/>
          <w:sz w:val="28"/>
          <w:szCs w:val="28"/>
        </w:rPr>
        <w:t xml:space="preserve"> доплату </w:t>
      </w:r>
      <w:r w:rsidRPr="003905E9">
        <w:rPr>
          <w:bCs/>
          <w:sz w:val="28"/>
          <w:szCs w:val="28"/>
        </w:rPr>
        <w:t xml:space="preserve">заместителю Главы </w:t>
      </w:r>
      <w:proofErr w:type="spellStart"/>
      <w:r w:rsidRPr="003905E9">
        <w:rPr>
          <w:bCs/>
          <w:sz w:val="28"/>
          <w:szCs w:val="28"/>
        </w:rPr>
        <w:t>Шерегешского</w:t>
      </w:r>
      <w:proofErr w:type="spellEnd"/>
      <w:r w:rsidRPr="003905E9">
        <w:rPr>
          <w:bCs/>
          <w:sz w:val="28"/>
          <w:szCs w:val="28"/>
        </w:rPr>
        <w:t xml:space="preserve"> городского поселения </w:t>
      </w:r>
      <w:proofErr w:type="spellStart"/>
      <w:r w:rsidRPr="003905E9">
        <w:rPr>
          <w:bCs/>
          <w:sz w:val="28"/>
          <w:szCs w:val="28"/>
        </w:rPr>
        <w:t>Идимешеву</w:t>
      </w:r>
      <w:proofErr w:type="spellEnd"/>
      <w:r w:rsidRPr="003905E9">
        <w:rPr>
          <w:bCs/>
          <w:sz w:val="28"/>
          <w:szCs w:val="28"/>
        </w:rPr>
        <w:t xml:space="preserve"> И.А. за исполнение полномочий главы </w:t>
      </w:r>
      <w:proofErr w:type="spellStart"/>
      <w:r w:rsidRPr="003905E9">
        <w:rPr>
          <w:bCs/>
          <w:sz w:val="28"/>
          <w:szCs w:val="28"/>
        </w:rPr>
        <w:t>Шерегешского</w:t>
      </w:r>
      <w:proofErr w:type="spellEnd"/>
      <w:r w:rsidRPr="003905E9">
        <w:rPr>
          <w:bCs/>
          <w:sz w:val="28"/>
          <w:szCs w:val="28"/>
        </w:rPr>
        <w:t xml:space="preserve"> городского поселения на период временного отсутствия главы </w:t>
      </w:r>
      <w:proofErr w:type="spellStart"/>
      <w:r w:rsidRPr="003905E9">
        <w:rPr>
          <w:bCs/>
          <w:sz w:val="28"/>
          <w:szCs w:val="28"/>
        </w:rPr>
        <w:t>Шерегешского</w:t>
      </w:r>
      <w:proofErr w:type="spellEnd"/>
      <w:r w:rsidRPr="003905E9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Дорогунцова</w:t>
      </w:r>
      <w:proofErr w:type="spellEnd"/>
      <w:r>
        <w:rPr>
          <w:bCs/>
          <w:sz w:val="28"/>
          <w:szCs w:val="28"/>
        </w:rPr>
        <w:t xml:space="preserve"> В.В</w:t>
      </w:r>
      <w:r w:rsidR="006A20FA">
        <w:rPr>
          <w:bCs/>
          <w:sz w:val="28"/>
          <w:szCs w:val="28"/>
        </w:rPr>
        <w:t>.</w:t>
      </w:r>
      <w:r w:rsidR="00422864">
        <w:rPr>
          <w:bCs/>
          <w:sz w:val="28"/>
          <w:szCs w:val="28"/>
        </w:rPr>
        <w:t>, временно</w:t>
      </w:r>
      <w:r>
        <w:rPr>
          <w:bCs/>
          <w:sz w:val="28"/>
          <w:szCs w:val="28"/>
        </w:rPr>
        <w:t xml:space="preserve"> отстраненного от должности главы </w:t>
      </w:r>
      <w:proofErr w:type="spellStart"/>
      <w:r>
        <w:rPr>
          <w:bCs/>
          <w:sz w:val="28"/>
          <w:szCs w:val="28"/>
        </w:rPr>
        <w:t>Шерегешского</w:t>
      </w:r>
      <w:proofErr w:type="spellEnd"/>
      <w:r>
        <w:rPr>
          <w:bCs/>
          <w:sz w:val="28"/>
          <w:szCs w:val="28"/>
        </w:rPr>
        <w:t xml:space="preserve"> городского поселения на основании Постановления </w:t>
      </w:r>
      <w:proofErr w:type="spellStart"/>
      <w:r>
        <w:rPr>
          <w:bCs/>
          <w:sz w:val="28"/>
          <w:szCs w:val="28"/>
        </w:rPr>
        <w:t>Таштагольского</w:t>
      </w:r>
      <w:proofErr w:type="spellEnd"/>
      <w:r>
        <w:rPr>
          <w:bCs/>
          <w:sz w:val="28"/>
          <w:szCs w:val="28"/>
        </w:rPr>
        <w:t xml:space="preserve"> городского суда от 06.10.2016 года, вступившего в законную силу 18.10.2016 года.</w:t>
      </w:r>
      <w:proofErr w:type="gramEnd"/>
    </w:p>
    <w:p w:rsidR="003905E9" w:rsidRDefault="006A20FA" w:rsidP="003905E9">
      <w:pPr>
        <w:pStyle w:val="3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3905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Осуществление доплаты за исполнение полномочий </w:t>
      </w:r>
      <w:r w:rsidRPr="003905E9">
        <w:rPr>
          <w:bCs/>
          <w:sz w:val="28"/>
          <w:szCs w:val="28"/>
        </w:rPr>
        <w:t xml:space="preserve">главы </w:t>
      </w:r>
      <w:proofErr w:type="spellStart"/>
      <w:r w:rsidRPr="003905E9">
        <w:rPr>
          <w:bCs/>
          <w:sz w:val="28"/>
          <w:szCs w:val="28"/>
        </w:rPr>
        <w:t>Шерегешского</w:t>
      </w:r>
      <w:proofErr w:type="spellEnd"/>
      <w:r w:rsidRPr="003905E9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производить </w:t>
      </w:r>
      <w:r w:rsidR="00422864">
        <w:rPr>
          <w:bCs/>
          <w:sz w:val="28"/>
          <w:szCs w:val="28"/>
        </w:rPr>
        <w:t xml:space="preserve">с 06.10.2016 года </w:t>
      </w:r>
      <w:r>
        <w:rPr>
          <w:bCs/>
          <w:sz w:val="28"/>
          <w:szCs w:val="28"/>
        </w:rPr>
        <w:t>путем начисления ра</w:t>
      </w:r>
      <w:r w:rsidR="00422864">
        <w:rPr>
          <w:bCs/>
          <w:sz w:val="28"/>
          <w:szCs w:val="28"/>
        </w:rPr>
        <w:t>зницы между денежным вознаграждением</w:t>
      </w:r>
      <w:r>
        <w:rPr>
          <w:bCs/>
          <w:sz w:val="28"/>
          <w:szCs w:val="28"/>
        </w:rPr>
        <w:t xml:space="preserve"> Главы </w:t>
      </w:r>
      <w:proofErr w:type="spellStart"/>
      <w:r>
        <w:rPr>
          <w:bCs/>
          <w:sz w:val="28"/>
          <w:szCs w:val="28"/>
        </w:rPr>
        <w:t>Шерегешского</w:t>
      </w:r>
      <w:proofErr w:type="spellEnd"/>
      <w:r>
        <w:rPr>
          <w:bCs/>
          <w:sz w:val="28"/>
          <w:szCs w:val="28"/>
        </w:rPr>
        <w:t xml:space="preserve"> городск</w:t>
      </w:r>
      <w:r w:rsidR="00422864">
        <w:rPr>
          <w:bCs/>
          <w:sz w:val="28"/>
          <w:szCs w:val="28"/>
        </w:rPr>
        <w:t>ого поселения и заработной платой</w:t>
      </w:r>
      <w:r>
        <w:rPr>
          <w:bCs/>
          <w:sz w:val="28"/>
          <w:szCs w:val="28"/>
        </w:rPr>
        <w:t xml:space="preserve"> заместителя Главы </w:t>
      </w:r>
      <w:proofErr w:type="spellStart"/>
      <w:r>
        <w:rPr>
          <w:bCs/>
          <w:sz w:val="28"/>
          <w:szCs w:val="28"/>
        </w:rPr>
        <w:t>Шерегешского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  <w:r w:rsidR="00422864">
        <w:rPr>
          <w:bCs/>
          <w:sz w:val="28"/>
          <w:szCs w:val="28"/>
        </w:rPr>
        <w:t>, подлежащей оплате в текущем периоде</w:t>
      </w:r>
      <w:r>
        <w:rPr>
          <w:bCs/>
          <w:sz w:val="28"/>
          <w:szCs w:val="28"/>
        </w:rPr>
        <w:t xml:space="preserve">. </w:t>
      </w:r>
    </w:p>
    <w:p w:rsidR="006A20FA" w:rsidRDefault="006A20FA" w:rsidP="003905E9">
      <w:pPr>
        <w:pStyle w:val="3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Заключить с заместителем главы </w:t>
      </w:r>
      <w:proofErr w:type="spellStart"/>
      <w:r>
        <w:rPr>
          <w:bCs/>
          <w:sz w:val="28"/>
          <w:szCs w:val="28"/>
        </w:rPr>
        <w:t>Шерегешского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Идимешевым</w:t>
      </w:r>
      <w:proofErr w:type="spellEnd"/>
      <w:r>
        <w:rPr>
          <w:bCs/>
          <w:sz w:val="28"/>
          <w:szCs w:val="28"/>
        </w:rPr>
        <w:t xml:space="preserve"> И.А. дополнительное соглашение к трудовому договору</w:t>
      </w:r>
      <w:r w:rsidR="00422864">
        <w:rPr>
          <w:bCs/>
          <w:sz w:val="28"/>
          <w:szCs w:val="28"/>
        </w:rPr>
        <w:t xml:space="preserve"> о расширении объема работы</w:t>
      </w:r>
      <w:r>
        <w:rPr>
          <w:bCs/>
          <w:sz w:val="28"/>
          <w:szCs w:val="28"/>
        </w:rPr>
        <w:t xml:space="preserve">. </w:t>
      </w:r>
    </w:p>
    <w:p w:rsidR="003905E9" w:rsidRDefault="006A20FA" w:rsidP="003905E9">
      <w:pPr>
        <w:pStyle w:val="3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905E9">
        <w:rPr>
          <w:bCs/>
          <w:sz w:val="28"/>
          <w:szCs w:val="28"/>
        </w:rPr>
        <w:t xml:space="preserve">. </w:t>
      </w:r>
      <w:r w:rsidR="0012280F">
        <w:rPr>
          <w:bCs/>
          <w:sz w:val="28"/>
          <w:szCs w:val="28"/>
        </w:rPr>
        <w:t>Настоящее решение обнародовать на информационных стендах в здании Администрации Шерегешского городского поселения, разместить на официальном сайте администрации Шерегешского городского поселения в с</w:t>
      </w:r>
      <w:r w:rsidR="003905E9">
        <w:rPr>
          <w:bCs/>
          <w:sz w:val="28"/>
          <w:szCs w:val="28"/>
        </w:rPr>
        <w:t>ети Интернет</w:t>
      </w:r>
    </w:p>
    <w:p w:rsidR="0012280F" w:rsidRPr="003905E9" w:rsidRDefault="003905E9" w:rsidP="003905E9">
      <w:pPr>
        <w:pStyle w:val="3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2280F">
        <w:rPr>
          <w:bCs/>
          <w:sz w:val="28"/>
          <w:szCs w:val="28"/>
        </w:rPr>
        <w:t xml:space="preserve">Настоящее решение вступает в силу с момента его </w:t>
      </w:r>
      <w:r w:rsidR="009D277D">
        <w:rPr>
          <w:bCs/>
          <w:sz w:val="28"/>
          <w:szCs w:val="28"/>
        </w:rPr>
        <w:t>обнародования на информационных стендах</w:t>
      </w:r>
      <w:r w:rsidR="0012280F" w:rsidRPr="00B5620A">
        <w:rPr>
          <w:bCs/>
          <w:color w:val="00B050"/>
          <w:sz w:val="28"/>
          <w:szCs w:val="28"/>
        </w:rPr>
        <w:t>.</w:t>
      </w:r>
    </w:p>
    <w:p w:rsidR="00557266" w:rsidRDefault="00557266" w:rsidP="00557266">
      <w:pPr>
        <w:pStyle w:val="3"/>
        <w:ind w:left="0"/>
        <w:jc w:val="both"/>
        <w:rPr>
          <w:b/>
          <w:bCs/>
          <w:sz w:val="28"/>
          <w:szCs w:val="28"/>
        </w:rPr>
      </w:pPr>
    </w:p>
    <w:p w:rsidR="00557266" w:rsidRDefault="00557266" w:rsidP="00557266">
      <w:pPr>
        <w:pStyle w:val="3"/>
        <w:ind w:left="0"/>
        <w:jc w:val="both"/>
        <w:rPr>
          <w:b/>
          <w:bCs/>
          <w:sz w:val="28"/>
          <w:szCs w:val="28"/>
        </w:rPr>
      </w:pPr>
    </w:p>
    <w:p w:rsidR="00557266" w:rsidRDefault="00557266" w:rsidP="00557266">
      <w:pPr>
        <w:pStyle w:val="3"/>
        <w:ind w:left="0"/>
        <w:jc w:val="both"/>
        <w:rPr>
          <w:b/>
          <w:bCs/>
          <w:sz w:val="28"/>
          <w:szCs w:val="28"/>
        </w:rPr>
      </w:pPr>
    </w:p>
    <w:p w:rsidR="00557266" w:rsidRDefault="00557266" w:rsidP="00557266">
      <w:pPr>
        <w:pStyle w:val="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народных депутатов</w:t>
      </w:r>
    </w:p>
    <w:p w:rsidR="00557266" w:rsidRDefault="00557266" w:rsidP="00557266">
      <w:pPr>
        <w:pStyle w:val="3"/>
        <w:ind w:left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Шерегешского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                                       О.В. </w:t>
      </w:r>
      <w:proofErr w:type="spellStart"/>
      <w:r>
        <w:rPr>
          <w:b/>
          <w:bCs/>
          <w:sz w:val="28"/>
          <w:szCs w:val="28"/>
        </w:rPr>
        <w:t>Францева</w:t>
      </w:r>
      <w:proofErr w:type="spellEnd"/>
    </w:p>
    <w:p w:rsidR="00557266" w:rsidRDefault="00557266" w:rsidP="00557266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12280F" w:rsidRDefault="0012280F" w:rsidP="00501CF7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</w:p>
    <w:p w:rsidR="00557266" w:rsidRDefault="00557266" w:rsidP="001C027C">
      <w:pPr>
        <w:pStyle w:val="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главы </w:t>
      </w:r>
    </w:p>
    <w:p w:rsidR="0012280F" w:rsidRDefault="0012280F" w:rsidP="001C027C">
      <w:pPr>
        <w:pStyle w:val="3"/>
        <w:ind w:left="0"/>
        <w:jc w:val="both"/>
        <w:rPr>
          <w:b/>
          <w:bCs/>
          <w:sz w:val="28"/>
          <w:szCs w:val="28"/>
        </w:rPr>
      </w:pPr>
      <w:proofErr w:type="spellStart"/>
      <w:r w:rsidRPr="0012280F">
        <w:rPr>
          <w:b/>
          <w:bCs/>
          <w:sz w:val="28"/>
          <w:szCs w:val="28"/>
        </w:rPr>
        <w:t>Шерегешского</w:t>
      </w:r>
      <w:proofErr w:type="spellEnd"/>
      <w:r w:rsidRPr="0012280F">
        <w:rPr>
          <w:b/>
          <w:bCs/>
          <w:sz w:val="28"/>
          <w:szCs w:val="28"/>
        </w:rPr>
        <w:t xml:space="preserve"> городского поселения      </w:t>
      </w:r>
      <w:r w:rsidRPr="0012280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501CF7">
        <w:rPr>
          <w:b/>
          <w:bCs/>
          <w:sz w:val="28"/>
          <w:szCs w:val="28"/>
        </w:rPr>
        <w:t xml:space="preserve">         </w:t>
      </w:r>
      <w:r w:rsidR="00557266">
        <w:rPr>
          <w:b/>
          <w:bCs/>
          <w:sz w:val="28"/>
          <w:szCs w:val="28"/>
        </w:rPr>
        <w:tab/>
      </w:r>
      <w:r w:rsidR="00557266">
        <w:rPr>
          <w:b/>
          <w:bCs/>
          <w:sz w:val="28"/>
          <w:szCs w:val="28"/>
        </w:rPr>
        <w:tab/>
      </w:r>
      <w:r w:rsidR="00422864">
        <w:rPr>
          <w:b/>
          <w:bCs/>
          <w:sz w:val="28"/>
          <w:szCs w:val="28"/>
        </w:rPr>
        <w:t xml:space="preserve">      </w:t>
      </w:r>
      <w:proofErr w:type="spellStart"/>
      <w:r w:rsidR="00557266">
        <w:rPr>
          <w:b/>
          <w:bCs/>
          <w:sz w:val="28"/>
          <w:szCs w:val="28"/>
        </w:rPr>
        <w:t>И.А.Идимешев</w:t>
      </w:r>
      <w:proofErr w:type="spellEnd"/>
      <w:r w:rsidR="00557266">
        <w:rPr>
          <w:b/>
          <w:bCs/>
          <w:sz w:val="28"/>
          <w:szCs w:val="28"/>
        </w:rPr>
        <w:t xml:space="preserve"> </w:t>
      </w:r>
    </w:p>
    <w:p w:rsidR="001C027C" w:rsidRDefault="001C027C" w:rsidP="00501CF7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12280F" w:rsidRDefault="0012280F" w:rsidP="00501CF7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B5620A" w:rsidRDefault="00B5620A" w:rsidP="0012280F">
      <w:pPr>
        <w:pStyle w:val="3"/>
        <w:spacing w:line="360" w:lineRule="auto"/>
        <w:ind w:left="0"/>
        <w:rPr>
          <w:b/>
          <w:bCs/>
          <w:sz w:val="28"/>
          <w:szCs w:val="28"/>
        </w:rPr>
      </w:pPr>
    </w:p>
    <w:p w:rsidR="00B5620A" w:rsidRDefault="00B5620A" w:rsidP="0012280F">
      <w:pPr>
        <w:pStyle w:val="3"/>
        <w:spacing w:line="360" w:lineRule="auto"/>
        <w:ind w:left="0"/>
        <w:rPr>
          <w:b/>
          <w:bCs/>
          <w:sz w:val="28"/>
          <w:szCs w:val="28"/>
        </w:rPr>
      </w:pPr>
    </w:p>
    <w:p w:rsidR="00BC3769" w:rsidRDefault="00BC3769" w:rsidP="0012280F">
      <w:pPr>
        <w:pStyle w:val="3"/>
        <w:spacing w:line="360" w:lineRule="auto"/>
        <w:ind w:left="0"/>
        <w:rPr>
          <w:b/>
          <w:bCs/>
          <w:sz w:val="28"/>
          <w:szCs w:val="28"/>
        </w:rPr>
      </w:pPr>
    </w:p>
    <w:p w:rsidR="00B5620A" w:rsidRDefault="00B5620A" w:rsidP="0012280F">
      <w:pPr>
        <w:pStyle w:val="3"/>
        <w:spacing w:line="360" w:lineRule="auto"/>
        <w:ind w:left="0"/>
        <w:rPr>
          <w:b/>
          <w:bCs/>
          <w:sz w:val="28"/>
          <w:szCs w:val="28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1C027C" w:rsidRDefault="001C027C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1C027C" w:rsidRDefault="001C027C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4F0E08" w:rsidRDefault="004F0E08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sectPr w:rsidR="00FB4650" w:rsidSect="0055726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8ED"/>
    <w:multiLevelType w:val="hybridMultilevel"/>
    <w:tmpl w:val="12DAB81E"/>
    <w:lvl w:ilvl="0" w:tplc="4EFEC314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481E40"/>
    <w:multiLevelType w:val="hybridMultilevel"/>
    <w:tmpl w:val="93AEFE6E"/>
    <w:lvl w:ilvl="0" w:tplc="C5AE4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ED26BE2"/>
    <w:multiLevelType w:val="hybridMultilevel"/>
    <w:tmpl w:val="FFF27A94"/>
    <w:lvl w:ilvl="0" w:tplc="4EFEC314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05FA"/>
    <w:multiLevelType w:val="hybridMultilevel"/>
    <w:tmpl w:val="DB641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81682"/>
    <w:multiLevelType w:val="hybridMultilevel"/>
    <w:tmpl w:val="3DECDCDC"/>
    <w:lvl w:ilvl="0" w:tplc="7B46AB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07202"/>
    <w:multiLevelType w:val="hybridMultilevel"/>
    <w:tmpl w:val="793A1B0A"/>
    <w:lvl w:ilvl="0" w:tplc="87589C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31A1F"/>
    <w:multiLevelType w:val="hybridMultilevel"/>
    <w:tmpl w:val="7BA03118"/>
    <w:lvl w:ilvl="0" w:tplc="B4406E6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B20E8"/>
    <w:rsid w:val="00011277"/>
    <w:rsid w:val="0003740D"/>
    <w:rsid w:val="00073221"/>
    <w:rsid w:val="000A4104"/>
    <w:rsid w:val="000C29E2"/>
    <w:rsid w:val="000D319F"/>
    <w:rsid w:val="000D36D3"/>
    <w:rsid w:val="000E0909"/>
    <w:rsid w:val="000F23A2"/>
    <w:rsid w:val="000F37DA"/>
    <w:rsid w:val="000F5802"/>
    <w:rsid w:val="001053E9"/>
    <w:rsid w:val="0011389C"/>
    <w:rsid w:val="0012280F"/>
    <w:rsid w:val="0012293A"/>
    <w:rsid w:val="0015739C"/>
    <w:rsid w:val="001803B0"/>
    <w:rsid w:val="00192EBC"/>
    <w:rsid w:val="001B241E"/>
    <w:rsid w:val="001C027C"/>
    <w:rsid w:val="00200A67"/>
    <w:rsid w:val="002013FF"/>
    <w:rsid w:val="00221083"/>
    <w:rsid w:val="00264F90"/>
    <w:rsid w:val="00284B3C"/>
    <w:rsid w:val="00291969"/>
    <w:rsid w:val="00294610"/>
    <w:rsid w:val="0029763F"/>
    <w:rsid w:val="002E776E"/>
    <w:rsid w:val="0034311C"/>
    <w:rsid w:val="00344AAB"/>
    <w:rsid w:val="003816DA"/>
    <w:rsid w:val="003905E9"/>
    <w:rsid w:val="003C3101"/>
    <w:rsid w:val="003E5300"/>
    <w:rsid w:val="003E7E27"/>
    <w:rsid w:val="00404191"/>
    <w:rsid w:val="00422864"/>
    <w:rsid w:val="00434310"/>
    <w:rsid w:val="0049094B"/>
    <w:rsid w:val="004A69CA"/>
    <w:rsid w:val="004B6CEE"/>
    <w:rsid w:val="004E3B2C"/>
    <w:rsid w:val="004F0E08"/>
    <w:rsid w:val="00501CF7"/>
    <w:rsid w:val="00545937"/>
    <w:rsid w:val="00557266"/>
    <w:rsid w:val="00587C25"/>
    <w:rsid w:val="005B20AE"/>
    <w:rsid w:val="005B20E8"/>
    <w:rsid w:val="00600F9B"/>
    <w:rsid w:val="0060132E"/>
    <w:rsid w:val="00606CEF"/>
    <w:rsid w:val="00617686"/>
    <w:rsid w:val="00670C28"/>
    <w:rsid w:val="006A20FA"/>
    <w:rsid w:val="006D0C2A"/>
    <w:rsid w:val="00714A39"/>
    <w:rsid w:val="00756BD9"/>
    <w:rsid w:val="00760543"/>
    <w:rsid w:val="00785936"/>
    <w:rsid w:val="007B3B2C"/>
    <w:rsid w:val="00832092"/>
    <w:rsid w:val="00876DB1"/>
    <w:rsid w:val="008A0126"/>
    <w:rsid w:val="008C7FBC"/>
    <w:rsid w:val="00901D4A"/>
    <w:rsid w:val="009633C5"/>
    <w:rsid w:val="0097115A"/>
    <w:rsid w:val="009934D8"/>
    <w:rsid w:val="009D277D"/>
    <w:rsid w:val="009E461D"/>
    <w:rsid w:val="009E683D"/>
    <w:rsid w:val="00A0779D"/>
    <w:rsid w:val="00A33928"/>
    <w:rsid w:val="00A53F61"/>
    <w:rsid w:val="00A876F0"/>
    <w:rsid w:val="00B21B0B"/>
    <w:rsid w:val="00B3191F"/>
    <w:rsid w:val="00B51C12"/>
    <w:rsid w:val="00B5620A"/>
    <w:rsid w:val="00B63E89"/>
    <w:rsid w:val="00BA6B6D"/>
    <w:rsid w:val="00BC3769"/>
    <w:rsid w:val="00C07D53"/>
    <w:rsid w:val="00C35868"/>
    <w:rsid w:val="00C403C9"/>
    <w:rsid w:val="00C64E5F"/>
    <w:rsid w:val="00C65BF6"/>
    <w:rsid w:val="00CA5DA2"/>
    <w:rsid w:val="00CA78A0"/>
    <w:rsid w:val="00CB1D94"/>
    <w:rsid w:val="00CB4242"/>
    <w:rsid w:val="00CE1A41"/>
    <w:rsid w:val="00CE676C"/>
    <w:rsid w:val="00D11634"/>
    <w:rsid w:val="00DB5A12"/>
    <w:rsid w:val="00DC5E7F"/>
    <w:rsid w:val="00E444FB"/>
    <w:rsid w:val="00E978E9"/>
    <w:rsid w:val="00EB3C37"/>
    <w:rsid w:val="00EC6C61"/>
    <w:rsid w:val="00ED33BF"/>
    <w:rsid w:val="00F476EB"/>
    <w:rsid w:val="00F7253E"/>
    <w:rsid w:val="00F760FF"/>
    <w:rsid w:val="00F8355E"/>
    <w:rsid w:val="00F918BC"/>
    <w:rsid w:val="00FA04A9"/>
    <w:rsid w:val="00FB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B20E8"/>
    <w:pPr>
      <w:ind w:left="2880"/>
    </w:pPr>
    <w:rPr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20E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F5802"/>
  </w:style>
  <w:style w:type="paragraph" w:styleId="a3">
    <w:name w:val="No Spacing"/>
    <w:uiPriority w:val="1"/>
    <w:qFormat/>
    <w:rsid w:val="000F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0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1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1A4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76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1503-29BE-4A58-ADC8-D2B70665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3</cp:revision>
  <cp:lastPrinted>2016-12-20T10:39:00Z</cp:lastPrinted>
  <dcterms:created xsi:type="dcterms:W3CDTF">2013-11-19T09:15:00Z</dcterms:created>
  <dcterms:modified xsi:type="dcterms:W3CDTF">2016-12-20T10:43:00Z</dcterms:modified>
</cp:coreProperties>
</file>